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60" w:rsidRDefault="00CD703F" w:rsidP="00A24760">
      <w:pPr>
        <w:jc w:val="center"/>
        <w:rPr>
          <w:rFonts w:ascii="Century Gothic" w:hAnsi="Century Gothic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703F">
        <w:rPr>
          <w:noProof/>
        </w:rPr>
        <w:drawing>
          <wp:anchor distT="0" distB="0" distL="114300" distR="114300" simplePos="0" relativeHeight="251656704" behindDoc="1" locked="0" layoutInCell="1" allowOverlap="1" wp14:anchorId="79D86A79" wp14:editId="7E798B21">
            <wp:simplePos x="0" y="0"/>
            <wp:positionH relativeFrom="column">
              <wp:posOffset>-51435</wp:posOffset>
            </wp:positionH>
            <wp:positionV relativeFrom="paragraph">
              <wp:posOffset>-370840</wp:posOffset>
            </wp:positionV>
            <wp:extent cx="2127885" cy="637540"/>
            <wp:effectExtent l="0" t="0" r="5715" b="0"/>
            <wp:wrapTight wrapText="bothSides">
              <wp:wrapPolygon edited="0">
                <wp:start x="0" y="0"/>
                <wp:lineTo x="0" y="20653"/>
                <wp:lineTo x="21465" y="20653"/>
                <wp:lineTo x="214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8E4">
        <w:rPr>
          <w:rFonts w:ascii="Century Gothic" w:hAnsi="Century Gothic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НОВОГОДНИЕ ПРАЗДНИКИ В ИВАНОВКЕ </w:t>
      </w:r>
    </w:p>
    <w:p w:rsidR="00A01EF9" w:rsidRPr="00CD703F" w:rsidRDefault="002F369D" w:rsidP="00A24760">
      <w:pPr>
        <w:jc w:val="center"/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703F">
        <w:rPr>
          <w:rFonts w:ascii="Century Gothic" w:hAnsi="Century Gothic"/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5680" behindDoc="1" locked="0" layoutInCell="1" allowOverlap="1" wp14:anchorId="59446E87" wp14:editId="31511E71">
            <wp:simplePos x="0" y="0"/>
            <wp:positionH relativeFrom="column">
              <wp:posOffset>-9986167</wp:posOffset>
            </wp:positionH>
            <wp:positionV relativeFrom="paragraph">
              <wp:posOffset>824614</wp:posOffset>
            </wp:positionV>
            <wp:extent cx="1052195" cy="1409700"/>
            <wp:effectExtent l="0" t="0" r="0" b="0"/>
            <wp:wrapNone/>
            <wp:docPr id="7" name="Рисунок 6" descr="416872806847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6872806847095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EF9" w:rsidRPr="00CD703F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243EE" w:rsidRPr="00CD703F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01EF9" w:rsidRPr="00CD703F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декабря 2</w:t>
      </w:r>
      <w:r w:rsidR="00CB2A6C" w:rsidRPr="00CD703F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="00F243EE" w:rsidRPr="00CD703F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CB2A6C" w:rsidRPr="00CD703F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</w:t>
      </w:r>
      <w:r w:rsidR="00A074C5" w:rsidRPr="00CD703F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―</w:t>
      </w:r>
      <w:r w:rsidR="00CB2A6C" w:rsidRPr="00CD703F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243EE" w:rsidRPr="00CD703F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CB2A6C" w:rsidRPr="00CD703F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января 201</w:t>
      </w:r>
      <w:r w:rsidR="00F243EE" w:rsidRPr="00CD703F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CB2A6C" w:rsidRPr="00CD703F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  <w:r w:rsidR="00CD703F" w:rsidRPr="00CD703F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01EF9" w:rsidRPr="00CD703F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Музей-усадьба </w:t>
      </w:r>
      <w:r w:rsidR="00CB2A6C" w:rsidRPr="00CD703F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работает без выходных дней</w:t>
      </w:r>
    </w:p>
    <w:p w:rsidR="0098510B" w:rsidRPr="009D08E4" w:rsidRDefault="0098510B" w:rsidP="00224A8D">
      <w:pPr>
        <w:tabs>
          <w:tab w:val="left" w:pos="1418"/>
        </w:tabs>
        <w:jc w:val="center"/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08E4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</w:t>
      </w:r>
      <w:r w:rsidR="00D54A2E" w:rsidRPr="009D08E4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5"/>
      </w:tblGrid>
      <w:tr w:rsidR="00101C3D" w:rsidRPr="00CD703F" w:rsidTr="00101C3D">
        <w:trPr>
          <w:trHeight w:val="113"/>
        </w:trPr>
        <w:tc>
          <w:tcPr>
            <w:tcW w:w="2500" w:type="pct"/>
            <w:shd w:val="clear" w:color="auto" w:fill="auto"/>
          </w:tcPr>
          <w:p w:rsidR="00101C3D" w:rsidRPr="00CD703F" w:rsidRDefault="00101C3D" w:rsidP="00051BE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Новогодние кон</w:t>
            </w:r>
            <w:bookmarkStart w:id="0" w:name="_GoBack"/>
            <w:bookmarkEnd w:id="0"/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курсы</w:t>
            </w:r>
          </w:p>
        </w:tc>
        <w:tc>
          <w:tcPr>
            <w:tcW w:w="2500" w:type="pct"/>
          </w:tcPr>
          <w:p w:rsidR="00101C3D" w:rsidRPr="00051BEC" w:rsidRDefault="00101C3D" w:rsidP="00A3306B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января 2019 г. 12.00</w:t>
            </w:r>
          </w:p>
        </w:tc>
      </w:tr>
      <w:tr w:rsidR="00101C3D" w:rsidRPr="00CD703F" w:rsidTr="00101C3D">
        <w:trPr>
          <w:trHeight w:val="87"/>
        </w:trPr>
        <w:tc>
          <w:tcPr>
            <w:tcW w:w="2500" w:type="pct"/>
            <w:shd w:val="clear" w:color="auto" w:fill="auto"/>
          </w:tcPr>
          <w:p w:rsidR="00101C3D" w:rsidRPr="00051BEC" w:rsidRDefault="00101C3D" w:rsidP="00051BEC">
            <w:pPr>
              <w:tabs>
                <w:tab w:val="left" w:pos="1418"/>
              </w:tabs>
              <w:jc w:val="center"/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 на конкурсы принимаются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jc w:val="center"/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Детский  музыкальный праздник</w:t>
            </w:r>
          </w:p>
        </w:tc>
      </w:tr>
      <w:tr w:rsidR="00101C3D" w:rsidRPr="00CD703F" w:rsidTr="00101C3D">
        <w:trPr>
          <w:trHeight w:val="115"/>
        </w:trPr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до </w:t>
            </w: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 декабря 2018 г.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«Ура! Новый год пришел!»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Конкурс детских рисунков «Зимы очарование»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Сказочное представление у Новогодней елки.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Конкурс  «Украсим елку своими игрушками», 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Конкурс карнавальных костюмов.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Конкурс  по изготовлению мягкой игрушки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Игровая программа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00" w:type="pct"/>
          </w:tcPr>
          <w:p w:rsidR="00101C3D" w:rsidRPr="00CD703F" w:rsidRDefault="00101C3D" w:rsidP="0074744F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Конкурс чтецов: </w:t>
            </w: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стихи</w:t>
            </w:r>
            <w:r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 </w:t>
            </w: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Зиме и Новом год</w:t>
            </w:r>
            <w:r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="0074744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051BEC" w:rsidRDefault="00101C3D" w:rsidP="00051BEC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 декабря 2018 г. 12.00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Зимний  праздник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 с медом и пряниками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«День рождения Деда Мороза»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jc w:val="center"/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 января 2019 г. 12.00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Музыкальные подарки Деду Морозу.</w:t>
            </w:r>
          </w:p>
        </w:tc>
        <w:tc>
          <w:tcPr>
            <w:tcW w:w="2500" w:type="pct"/>
          </w:tcPr>
          <w:p w:rsidR="00101C3D" w:rsidRPr="00101C3D" w:rsidRDefault="00101C3D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Игры у Новогодней елки</w:t>
            </w:r>
          </w:p>
        </w:tc>
      </w:tr>
      <w:tr w:rsidR="00101C3D" w:rsidRPr="00CD703F" w:rsidTr="00101C3D">
        <w:trPr>
          <w:trHeight w:val="293"/>
        </w:trPr>
        <w:tc>
          <w:tcPr>
            <w:tcW w:w="2500" w:type="pct"/>
            <w:shd w:val="clear" w:color="auto" w:fill="auto"/>
          </w:tcPr>
          <w:p w:rsidR="00101C3D" w:rsidRPr="00CD703F" w:rsidRDefault="00101C3D" w:rsidP="00051BEC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Игры, конкурсы, забавы. </w:t>
            </w:r>
          </w:p>
        </w:tc>
        <w:tc>
          <w:tcPr>
            <w:tcW w:w="2500" w:type="pct"/>
          </w:tcPr>
          <w:p w:rsidR="00101C3D" w:rsidRPr="00101C3D" w:rsidRDefault="00101C3D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Программа «Все мы верим в чудеса»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Концерт фортепианной музыки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Зимняя </w:t>
            </w:r>
            <w:proofErr w:type="spellStart"/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киновикторина</w:t>
            </w:r>
            <w:proofErr w:type="spellEnd"/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 Чаепитие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 с Дедом Морозом.</w:t>
            </w:r>
          </w:p>
        </w:tc>
        <w:tc>
          <w:tcPr>
            <w:tcW w:w="2500" w:type="pct"/>
          </w:tcPr>
          <w:p w:rsidR="00101C3D" w:rsidRPr="00101C3D" w:rsidRDefault="00101C3D" w:rsidP="00A3306B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января 2019 г. 12.00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Проказы Деда Мороза. Подарки от Деда Мороза.</w:t>
            </w:r>
          </w:p>
        </w:tc>
        <w:tc>
          <w:tcPr>
            <w:tcW w:w="2500" w:type="pct"/>
          </w:tcPr>
          <w:p w:rsidR="00101C3D" w:rsidRPr="00CD703F" w:rsidRDefault="00101C3D" w:rsidP="00101C3D">
            <w:pPr>
              <w:tabs>
                <w:tab w:val="left" w:pos="1418"/>
              </w:tabs>
              <w:jc w:val="center"/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Детский  музыкальный праздник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101C3D">
            <w:pPr>
              <w:tabs>
                <w:tab w:val="left" w:pos="1418"/>
              </w:tabs>
              <w:jc w:val="center"/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 декабря 2018 г. 12.00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jc w:val="center"/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«Ура! Новый год пришел!»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101C3D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Детский литературно-музыкальный  праздник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Игры у Новогодней елки. 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101C3D">
            <w:pPr>
              <w:tabs>
                <w:tab w:val="left" w:pos="1418"/>
              </w:tabs>
              <w:jc w:val="center"/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«Здравствуй, Новый год»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Программа «Все мы верим в чудеса»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101C3D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Встреча с Дедом Морозом, Снегурочкой, Лешим</w:t>
            </w:r>
            <w:r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Концерт фортепианной музыки.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Бабой Ягой и другими сказочными персонажами.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 Чаепитие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101C3D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Открытие выставки акварелей художницы </w:t>
            </w:r>
          </w:p>
        </w:tc>
        <w:tc>
          <w:tcPr>
            <w:tcW w:w="2500" w:type="pct"/>
          </w:tcPr>
          <w:p w:rsidR="00101C3D" w:rsidRPr="00101C3D" w:rsidRDefault="00101C3D" w:rsidP="00A3306B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 января 2019 г. 12.00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Елены </w:t>
            </w:r>
            <w:proofErr w:type="spellStart"/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Уваровой</w:t>
            </w:r>
            <w:proofErr w:type="spellEnd"/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(г. Москва) «Моя зима»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jc w:val="center"/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Детский сочельник в Ивановке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Конкурс чтецов «Зимушка-Зима»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Колядки, потехи и забавы у  елки.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 с пряниками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Подведение итогов конкурса мягкой игрушки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Детская программа «МУЛЬТЛОТО»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Чемпионат по скоростному спуску на ледянках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Подведение итогов конкурса новогодней  игрушки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Конкурс чтецов «Славим Рождество». Чаепитие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  <w:tc>
          <w:tcPr>
            <w:tcW w:w="2500" w:type="pct"/>
          </w:tcPr>
          <w:p w:rsidR="00101C3D" w:rsidRPr="00101C3D" w:rsidRDefault="00101C3D" w:rsidP="00A3306B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января 2019 г. 12.00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756C9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декабря 2018 г. 12.00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Рождество в Ивановке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Игры у Новогодней елки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Колядки на любовь. </w:t>
            </w:r>
            <w:r w:rsidR="009D08E4"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Танцевальная программа.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 с Дедом Морозом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Концертная программа для взрослых</w:t>
            </w:r>
          </w:p>
        </w:tc>
      </w:tr>
      <w:tr w:rsidR="00101C3D" w:rsidRPr="00CD703F" w:rsidTr="00101C3D">
        <w:tc>
          <w:tcPr>
            <w:tcW w:w="2500" w:type="pct"/>
            <w:shd w:val="clear" w:color="auto" w:fill="auto"/>
          </w:tcPr>
          <w:p w:rsidR="00101C3D" w:rsidRPr="00CD703F" w:rsidRDefault="00101C3D" w:rsidP="00224A8D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  <w:tc>
          <w:tcPr>
            <w:tcW w:w="2500" w:type="pct"/>
          </w:tcPr>
          <w:p w:rsidR="00101C3D" w:rsidRPr="00CD703F" w:rsidRDefault="00101C3D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Открытие выставки Рождественской открытки</w:t>
            </w:r>
          </w:p>
        </w:tc>
      </w:tr>
      <w:tr w:rsidR="009D08E4" w:rsidRPr="00CD703F" w:rsidTr="00101C3D">
        <w:trPr>
          <w:trHeight w:val="117"/>
        </w:trPr>
        <w:tc>
          <w:tcPr>
            <w:tcW w:w="2500" w:type="pct"/>
            <w:shd w:val="clear" w:color="auto" w:fill="auto"/>
          </w:tcPr>
          <w:p w:rsidR="009D08E4" w:rsidRPr="00101C3D" w:rsidRDefault="009D08E4" w:rsidP="00224A8D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1C3D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 декабря 2018 г. 12.00</w:t>
            </w:r>
          </w:p>
        </w:tc>
        <w:tc>
          <w:tcPr>
            <w:tcW w:w="2500" w:type="pct"/>
          </w:tcPr>
          <w:p w:rsidR="009D08E4" w:rsidRPr="00CD703F" w:rsidRDefault="009D08E4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Угощение: Чаепитие, Медовуха</w:t>
            </w:r>
          </w:p>
        </w:tc>
      </w:tr>
      <w:tr w:rsidR="009D08E4" w:rsidRPr="00CD703F" w:rsidTr="00101C3D">
        <w:trPr>
          <w:trHeight w:val="117"/>
        </w:trPr>
        <w:tc>
          <w:tcPr>
            <w:tcW w:w="2500" w:type="pct"/>
            <w:shd w:val="clear" w:color="auto" w:fill="auto"/>
          </w:tcPr>
          <w:p w:rsidR="009D08E4" w:rsidRPr="00CD703F" w:rsidRDefault="009D08E4" w:rsidP="00224A8D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Игры у Новогодней елки</w:t>
            </w:r>
          </w:p>
        </w:tc>
        <w:tc>
          <w:tcPr>
            <w:tcW w:w="2500" w:type="pct"/>
          </w:tcPr>
          <w:p w:rsidR="009D08E4" w:rsidRPr="00CD703F" w:rsidRDefault="009D08E4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</w:tr>
      <w:tr w:rsidR="009D08E4" w:rsidRPr="00CD703F" w:rsidTr="00101C3D">
        <w:trPr>
          <w:trHeight w:val="117"/>
        </w:trPr>
        <w:tc>
          <w:tcPr>
            <w:tcW w:w="2500" w:type="pct"/>
            <w:shd w:val="clear" w:color="auto" w:fill="auto"/>
          </w:tcPr>
          <w:p w:rsidR="009D08E4" w:rsidRPr="00CD703F" w:rsidRDefault="009D08E4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Чаепитие. Конкурс сладкоежек</w:t>
            </w:r>
          </w:p>
        </w:tc>
        <w:tc>
          <w:tcPr>
            <w:tcW w:w="2500" w:type="pct"/>
          </w:tcPr>
          <w:p w:rsidR="009D08E4" w:rsidRPr="00CD703F" w:rsidRDefault="009D08E4" w:rsidP="00A3306B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8, 9, 10, 11, 12 января 2019 г. 12.00</w:t>
            </w:r>
          </w:p>
        </w:tc>
      </w:tr>
      <w:tr w:rsidR="009D08E4" w:rsidRPr="00CD703F" w:rsidTr="00101C3D">
        <w:trPr>
          <w:trHeight w:val="117"/>
        </w:trPr>
        <w:tc>
          <w:tcPr>
            <w:tcW w:w="2500" w:type="pct"/>
            <w:shd w:val="clear" w:color="auto" w:fill="auto"/>
          </w:tcPr>
          <w:p w:rsidR="009D08E4" w:rsidRPr="00CD703F" w:rsidRDefault="009D08E4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  <w:tc>
          <w:tcPr>
            <w:tcW w:w="2500" w:type="pct"/>
          </w:tcPr>
          <w:p w:rsidR="009D08E4" w:rsidRPr="00CD703F" w:rsidRDefault="009D08E4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Игровая программа у новогодней елки.</w:t>
            </w:r>
          </w:p>
        </w:tc>
      </w:tr>
      <w:tr w:rsidR="009D08E4" w:rsidRPr="00CD703F" w:rsidTr="00101C3D">
        <w:trPr>
          <w:trHeight w:val="117"/>
        </w:trPr>
        <w:tc>
          <w:tcPr>
            <w:tcW w:w="2500" w:type="pct"/>
            <w:shd w:val="clear" w:color="auto" w:fill="auto"/>
          </w:tcPr>
          <w:p w:rsidR="009D08E4" w:rsidRPr="00CD703F" w:rsidRDefault="009D08E4" w:rsidP="00101C3D">
            <w:pPr>
              <w:tabs>
                <w:tab w:val="left" w:pos="1418"/>
              </w:tabs>
              <w:jc w:val="center"/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января 2019 г. 12.00</w:t>
            </w:r>
          </w:p>
        </w:tc>
        <w:tc>
          <w:tcPr>
            <w:tcW w:w="2500" w:type="pct"/>
          </w:tcPr>
          <w:p w:rsidR="009D08E4" w:rsidRPr="00CD703F" w:rsidRDefault="009D08E4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Конкурс детских рисунков  «Славим Рождество»</w:t>
            </w:r>
          </w:p>
        </w:tc>
      </w:tr>
      <w:tr w:rsidR="009D08E4" w:rsidRPr="00CD703F" w:rsidTr="00101C3D">
        <w:trPr>
          <w:trHeight w:val="117"/>
        </w:trPr>
        <w:tc>
          <w:tcPr>
            <w:tcW w:w="2500" w:type="pct"/>
            <w:shd w:val="clear" w:color="auto" w:fill="auto"/>
          </w:tcPr>
          <w:p w:rsidR="009D08E4" w:rsidRPr="00CD703F" w:rsidRDefault="009D08E4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Игры у Новогодней елки</w:t>
            </w:r>
          </w:p>
        </w:tc>
        <w:tc>
          <w:tcPr>
            <w:tcW w:w="2500" w:type="pct"/>
          </w:tcPr>
          <w:p w:rsidR="009D08E4" w:rsidRPr="00CD703F" w:rsidRDefault="009D08E4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рограмма  «Открываем мир музыки»</w:t>
            </w:r>
          </w:p>
        </w:tc>
      </w:tr>
      <w:tr w:rsidR="009D08E4" w:rsidRPr="00CD703F" w:rsidTr="00101C3D">
        <w:tc>
          <w:tcPr>
            <w:tcW w:w="2500" w:type="pct"/>
            <w:shd w:val="clear" w:color="auto" w:fill="auto"/>
          </w:tcPr>
          <w:p w:rsidR="009D08E4" w:rsidRPr="00CD703F" w:rsidRDefault="009D08E4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</w:t>
            </w:r>
          </w:p>
        </w:tc>
        <w:tc>
          <w:tcPr>
            <w:tcW w:w="2500" w:type="pct"/>
          </w:tcPr>
          <w:p w:rsidR="009D08E4" w:rsidRPr="00CD703F" w:rsidRDefault="009D08E4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</w:tr>
      <w:tr w:rsidR="009D08E4" w:rsidRPr="00CD703F" w:rsidTr="00101C3D">
        <w:tc>
          <w:tcPr>
            <w:tcW w:w="2500" w:type="pct"/>
            <w:shd w:val="clear" w:color="auto" w:fill="auto"/>
          </w:tcPr>
          <w:p w:rsidR="009D08E4" w:rsidRPr="00CD703F" w:rsidRDefault="009D08E4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Музыкальная программа «УГАДАЙ МЕЛОДИЮ»</w:t>
            </w:r>
          </w:p>
        </w:tc>
        <w:tc>
          <w:tcPr>
            <w:tcW w:w="2500" w:type="pct"/>
          </w:tcPr>
          <w:p w:rsidR="009D08E4" w:rsidRPr="00CD703F" w:rsidRDefault="009D08E4" w:rsidP="00A3306B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 января 2019 г. 12.00</w:t>
            </w:r>
          </w:p>
        </w:tc>
      </w:tr>
      <w:tr w:rsidR="009D08E4" w:rsidRPr="00CD703F" w:rsidTr="00101C3D">
        <w:tc>
          <w:tcPr>
            <w:tcW w:w="2500" w:type="pct"/>
            <w:shd w:val="clear" w:color="auto" w:fill="auto"/>
          </w:tcPr>
          <w:p w:rsidR="009D08E4" w:rsidRPr="00CD703F" w:rsidRDefault="009D08E4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Детская программа «КИНОВИКТОРИНА»</w:t>
            </w:r>
          </w:p>
        </w:tc>
        <w:tc>
          <w:tcPr>
            <w:tcW w:w="2500" w:type="pct"/>
          </w:tcPr>
          <w:p w:rsidR="009D08E4" w:rsidRPr="00CD703F" w:rsidRDefault="009D08E4" w:rsidP="00A3306B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Святки в Ивановке</w:t>
            </w:r>
          </w:p>
        </w:tc>
      </w:tr>
      <w:tr w:rsidR="009D08E4" w:rsidRPr="00CD703F" w:rsidTr="00101C3D">
        <w:tc>
          <w:tcPr>
            <w:tcW w:w="2500" w:type="pct"/>
            <w:shd w:val="clear" w:color="auto" w:fill="auto"/>
          </w:tcPr>
          <w:p w:rsidR="009D08E4" w:rsidRPr="00CD703F" w:rsidRDefault="009D08E4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  <w:tc>
          <w:tcPr>
            <w:tcW w:w="2500" w:type="pct"/>
          </w:tcPr>
          <w:p w:rsidR="009D08E4" w:rsidRPr="00CD703F" w:rsidRDefault="009D08E4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Музыкальная программа  «До свидания, Дед Мороз!»</w:t>
            </w:r>
          </w:p>
        </w:tc>
      </w:tr>
      <w:tr w:rsidR="009D08E4" w:rsidRPr="00CD703F" w:rsidTr="00101C3D">
        <w:tc>
          <w:tcPr>
            <w:tcW w:w="2500" w:type="pct"/>
            <w:shd w:val="clear" w:color="auto" w:fill="auto"/>
          </w:tcPr>
          <w:p w:rsidR="009D08E4" w:rsidRPr="00CD703F" w:rsidRDefault="009D08E4" w:rsidP="00101C3D">
            <w:pPr>
              <w:tabs>
                <w:tab w:val="left" w:pos="1418"/>
              </w:tabs>
              <w:jc w:val="center"/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января 2019 г. 12.00</w:t>
            </w:r>
          </w:p>
        </w:tc>
        <w:tc>
          <w:tcPr>
            <w:tcW w:w="2500" w:type="pct"/>
          </w:tcPr>
          <w:p w:rsidR="009D08E4" w:rsidRPr="00CD703F" w:rsidRDefault="009D08E4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Колядки на Святки. Игры. Потехи. Забавы.</w:t>
            </w:r>
          </w:p>
        </w:tc>
      </w:tr>
      <w:tr w:rsidR="009D08E4" w:rsidRPr="00CD703F" w:rsidTr="00101C3D">
        <w:tc>
          <w:tcPr>
            <w:tcW w:w="2500" w:type="pct"/>
            <w:shd w:val="clear" w:color="auto" w:fill="auto"/>
          </w:tcPr>
          <w:p w:rsidR="009D08E4" w:rsidRPr="00CD703F" w:rsidRDefault="009D08E4" w:rsidP="00101C3D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Игры у Новогодней елки</w:t>
            </w:r>
          </w:p>
        </w:tc>
        <w:tc>
          <w:tcPr>
            <w:tcW w:w="2500" w:type="pct"/>
          </w:tcPr>
          <w:p w:rsidR="009D08E4" w:rsidRPr="00CD703F" w:rsidRDefault="009D08E4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Эстрадно</w:t>
            </w:r>
            <w:proofErr w:type="spellEnd"/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-танцевальная программа. </w:t>
            </w:r>
          </w:p>
        </w:tc>
      </w:tr>
      <w:tr w:rsidR="009D08E4" w:rsidRPr="00CD703F" w:rsidTr="00101C3D">
        <w:tc>
          <w:tcPr>
            <w:tcW w:w="2500" w:type="pct"/>
            <w:shd w:val="clear" w:color="auto" w:fill="auto"/>
          </w:tcPr>
          <w:p w:rsidR="009D08E4" w:rsidRPr="00CD703F" w:rsidRDefault="009D08E4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  <w:tc>
          <w:tcPr>
            <w:tcW w:w="2500" w:type="pct"/>
          </w:tcPr>
          <w:p w:rsidR="009D08E4" w:rsidRPr="00CD703F" w:rsidRDefault="009D08E4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 Святочное чаепитие</w:t>
            </w:r>
          </w:p>
        </w:tc>
      </w:tr>
      <w:tr w:rsidR="009D08E4" w:rsidRPr="00CD703F" w:rsidTr="00101C3D">
        <w:tc>
          <w:tcPr>
            <w:tcW w:w="2500" w:type="pct"/>
            <w:shd w:val="clear" w:color="auto" w:fill="auto"/>
          </w:tcPr>
          <w:p w:rsidR="009D08E4" w:rsidRPr="00CD703F" w:rsidRDefault="009D08E4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</w:t>
            </w:r>
          </w:p>
        </w:tc>
        <w:tc>
          <w:tcPr>
            <w:tcW w:w="2500" w:type="pct"/>
          </w:tcPr>
          <w:p w:rsidR="009D08E4" w:rsidRPr="00CD703F" w:rsidRDefault="009D08E4" w:rsidP="009D08E4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 января 2019 г.  23.00</w:t>
            </w:r>
          </w:p>
        </w:tc>
      </w:tr>
      <w:tr w:rsidR="009D08E4" w:rsidRPr="00CD703F" w:rsidTr="00101C3D">
        <w:tc>
          <w:tcPr>
            <w:tcW w:w="2500" w:type="pct"/>
            <w:shd w:val="clear" w:color="auto" w:fill="auto"/>
          </w:tcPr>
          <w:p w:rsidR="009D08E4" w:rsidRPr="00CD703F" w:rsidRDefault="009D08E4" w:rsidP="00A3306B">
            <w:pPr>
              <w:tabs>
                <w:tab w:val="left" w:pos="1418"/>
              </w:tabs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00" w:type="pct"/>
          </w:tcPr>
          <w:p w:rsidR="009D08E4" w:rsidRPr="00CD703F" w:rsidRDefault="009D08E4" w:rsidP="00A3306B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703F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Святое Крещение в Ивановке.</w:t>
            </w:r>
          </w:p>
        </w:tc>
      </w:tr>
      <w:tr w:rsidR="009D08E4" w:rsidRPr="00CD703F" w:rsidTr="00101C3D">
        <w:tc>
          <w:tcPr>
            <w:tcW w:w="2500" w:type="pct"/>
            <w:shd w:val="clear" w:color="auto" w:fill="auto"/>
          </w:tcPr>
          <w:p w:rsidR="009D08E4" w:rsidRPr="007034A7" w:rsidRDefault="009D08E4" w:rsidP="009D08E4">
            <w:pPr>
              <w:tabs>
                <w:tab w:val="left" w:pos="1418"/>
              </w:tabs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34A7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393481 Тамбовская область, </w:t>
            </w:r>
            <w:proofErr w:type="spellStart"/>
            <w:r w:rsidRPr="007034A7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Уваровский</w:t>
            </w:r>
            <w:proofErr w:type="spellEnd"/>
            <w:r w:rsidRPr="007034A7">
              <w:rPr>
                <w:rFonts w:ascii="Century Gothic" w:hAnsi="Century Gothi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район, д. Ивановка; тел.: 8 915 864 10 55;    8 915 889 33 40 </w:t>
            </w:r>
          </w:p>
          <w:p w:rsidR="009D08E4" w:rsidRPr="007034A7" w:rsidRDefault="009D08E4" w:rsidP="009D08E4">
            <w:pPr>
              <w:tabs>
                <w:tab w:val="left" w:pos="1418"/>
              </w:tabs>
              <w:rPr>
                <w:rFonts w:ascii="Century Gothic" w:hAnsi="Century Gothic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34A7">
              <w:rPr>
                <w:rFonts w:ascii="Century Gothic" w:hAnsi="Century Gothic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 ivanovka@list.ru    www.ivanovka-museum.ru</w:t>
            </w:r>
          </w:p>
        </w:tc>
        <w:tc>
          <w:tcPr>
            <w:tcW w:w="2500" w:type="pct"/>
          </w:tcPr>
          <w:p w:rsidR="009D08E4" w:rsidRPr="00CD703F" w:rsidRDefault="009D08E4" w:rsidP="009D08E4">
            <w:pPr>
              <w:tabs>
                <w:tab w:val="left" w:pos="1418"/>
              </w:tabs>
              <w:jc w:val="center"/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1BEC">
              <w:rPr>
                <w:rFonts w:ascii="Century Gothic" w:hAnsi="Century Gothic"/>
                <w:b/>
                <w:i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 wp14:anchorId="36C921B4" wp14:editId="5D1EBCF9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235304</wp:posOffset>
                  </wp:positionV>
                  <wp:extent cx="1101725" cy="287020"/>
                  <wp:effectExtent l="0" t="0" r="317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461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1BEC"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1" locked="0" layoutInCell="1" allowOverlap="1" wp14:anchorId="38FE3CC6" wp14:editId="0C6E4DCD">
                  <wp:simplePos x="0" y="0"/>
                  <wp:positionH relativeFrom="column">
                    <wp:posOffset>1265112</wp:posOffset>
                  </wp:positionH>
                  <wp:positionV relativeFrom="paragraph">
                    <wp:posOffset>299085</wp:posOffset>
                  </wp:positionV>
                  <wp:extent cx="1336675" cy="265430"/>
                  <wp:effectExtent l="0" t="0" r="0" b="127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75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1BEC"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1" locked="0" layoutInCell="1" allowOverlap="1" wp14:anchorId="7EAB6B17" wp14:editId="11384559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220345</wp:posOffset>
                  </wp:positionV>
                  <wp:extent cx="603885" cy="407035"/>
                  <wp:effectExtent l="0" t="0" r="571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1b07957eeae46b17cca8749a119657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703F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Праздничный молебен. Иордань на озере </w:t>
            </w:r>
          </w:p>
        </w:tc>
      </w:tr>
    </w:tbl>
    <w:p w:rsidR="009D08E4" w:rsidRPr="009D08E4" w:rsidRDefault="009D08E4" w:rsidP="00352247">
      <w:pPr>
        <w:tabs>
          <w:tab w:val="left" w:pos="1418"/>
        </w:tabs>
        <w:rPr>
          <w:rFonts w:ascii="Century Gothic" w:hAnsi="Century Gothic"/>
          <w:b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D08E4" w:rsidRPr="009D08E4" w:rsidSect="00051BEC">
      <w:headerReference w:type="even" r:id="rId16"/>
      <w:headerReference w:type="default" r:id="rId17"/>
      <w:headerReference w:type="first" r:id="rId18"/>
      <w:pgSz w:w="11907" w:h="16840" w:code="9"/>
      <w:pgMar w:top="284" w:right="397" w:bottom="284" w:left="3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26" w:rsidRDefault="003E1126" w:rsidP="00836D51">
      <w:r>
        <w:separator/>
      </w:r>
    </w:p>
  </w:endnote>
  <w:endnote w:type="continuationSeparator" w:id="0">
    <w:p w:rsidR="003E1126" w:rsidRDefault="003E1126" w:rsidP="0083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26" w:rsidRDefault="003E1126" w:rsidP="00836D51">
      <w:r>
        <w:separator/>
      </w:r>
    </w:p>
  </w:footnote>
  <w:footnote w:type="continuationSeparator" w:id="0">
    <w:p w:rsidR="003E1126" w:rsidRDefault="003E1126" w:rsidP="00836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B7" w:rsidRDefault="002A17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B7" w:rsidRDefault="002A17B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B7" w:rsidRDefault="002A17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04"/>
    <w:rsid w:val="00002311"/>
    <w:rsid w:val="000054AB"/>
    <w:rsid w:val="00007E72"/>
    <w:rsid w:val="000131A0"/>
    <w:rsid w:val="0002563A"/>
    <w:rsid w:val="00026E55"/>
    <w:rsid w:val="00030249"/>
    <w:rsid w:val="000316B4"/>
    <w:rsid w:val="00032E82"/>
    <w:rsid w:val="00040FEC"/>
    <w:rsid w:val="00045504"/>
    <w:rsid w:val="000456CA"/>
    <w:rsid w:val="0005032E"/>
    <w:rsid w:val="00051BEC"/>
    <w:rsid w:val="00055B3A"/>
    <w:rsid w:val="00060931"/>
    <w:rsid w:val="00067E19"/>
    <w:rsid w:val="00072DF7"/>
    <w:rsid w:val="00076DFB"/>
    <w:rsid w:val="00081210"/>
    <w:rsid w:val="000846C7"/>
    <w:rsid w:val="00094119"/>
    <w:rsid w:val="000A45CE"/>
    <w:rsid w:val="000B0F55"/>
    <w:rsid w:val="000C3592"/>
    <w:rsid w:val="000C6DA2"/>
    <w:rsid w:val="000C6F00"/>
    <w:rsid w:val="000E74AD"/>
    <w:rsid w:val="000F29CB"/>
    <w:rsid w:val="000F46C7"/>
    <w:rsid w:val="00101C3D"/>
    <w:rsid w:val="001035A2"/>
    <w:rsid w:val="00114EFD"/>
    <w:rsid w:val="00117673"/>
    <w:rsid w:val="00131502"/>
    <w:rsid w:val="001316C6"/>
    <w:rsid w:val="0013335B"/>
    <w:rsid w:val="001336E9"/>
    <w:rsid w:val="00156590"/>
    <w:rsid w:val="001570C6"/>
    <w:rsid w:val="0017120E"/>
    <w:rsid w:val="0017249D"/>
    <w:rsid w:val="00176765"/>
    <w:rsid w:val="00176CB2"/>
    <w:rsid w:val="00181456"/>
    <w:rsid w:val="00183124"/>
    <w:rsid w:val="0019505F"/>
    <w:rsid w:val="001A39F6"/>
    <w:rsid w:val="001C2BAF"/>
    <w:rsid w:val="001D2DDB"/>
    <w:rsid w:val="001D5FC6"/>
    <w:rsid w:val="001E6638"/>
    <w:rsid w:val="001F0A17"/>
    <w:rsid w:val="001F47E2"/>
    <w:rsid w:val="001F6C72"/>
    <w:rsid w:val="00204514"/>
    <w:rsid w:val="00220184"/>
    <w:rsid w:val="002208C2"/>
    <w:rsid w:val="00224A8D"/>
    <w:rsid w:val="00231564"/>
    <w:rsid w:val="00254E89"/>
    <w:rsid w:val="00257DA8"/>
    <w:rsid w:val="00261388"/>
    <w:rsid w:val="00262678"/>
    <w:rsid w:val="00274160"/>
    <w:rsid w:val="002756C9"/>
    <w:rsid w:val="002835A8"/>
    <w:rsid w:val="002940F4"/>
    <w:rsid w:val="00295449"/>
    <w:rsid w:val="0029742E"/>
    <w:rsid w:val="002A17B7"/>
    <w:rsid w:val="002A4C09"/>
    <w:rsid w:val="002B0685"/>
    <w:rsid w:val="002B2196"/>
    <w:rsid w:val="002B38E4"/>
    <w:rsid w:val="002C5A4C"/>
    <w:rsid w:val="002D1C79"/>
    <w:rsid w:val="002D487D"/>
    <w:rsid w:val="002E3467"/>
    <w:rsid w:val="002F0CF2"/>
    <w:rsid w:val="002F369D"/>
    <w:rsid w:val="002F7302"/>
    <w:rsid w:val="0030053E"/>
    <w:rsid w:val="00306976"/>
    <w:rsid w:val="003107C1"/>
    <w:rsid w:val="00312961"/>
    <w:rsid w:val="00315A67"/>
    <w:rsid w:val="003233D4"/>
    <w:rsid w:val="003245E0"/>
    <w:rsid w:val="00332971"/>
    <w:rsid w:val="00352247"/>
    <w:rsid w:val="003569EA"/>
    <w:rsid w:val="00380EC9"/>
    <w:rsid w:val="00390A7A"/>
    <w:rsid w:val="00394383"/>
    <w:rsid w:val="003A0490"/>
    <w:rsid w:val="003A38EA"/>
    <w:rsid w:val="003A39DB"/>
    <w:rsid w:val="003B4BE9"/>
    <w:rsid w:val="003B4C0C"/>
    <w:rsid w:val="003B5CF5"/>
    <w:rsid w:val="003C7DCA"/>
    <w:rsid w:val="003D3E02"/>
    <w:rsid w:val="003E1126"/>
    <w:rsid w:val="003F3FD4"/>
    <w:rsid w:val="003F7F25"/>
    <w:rsid w:val="00402B17"/>
    <w:rsid w:val="0040702E"/>
    <w:rsid w:val="004119D2"/>
    <w:rsid w:val="00413853"/>
    <w:rsid w:val="004147CD"/>
    <w:rsid w:val="00423EDC"/>
    <w:rsid w:val="004318EB"/>
    <w:rsid w:val="00433F1A"/>
    <w:rsid w:val="004538A0"/>
    <w:rsid w:val="00457E69"/>
    <w:rsid w:val="00467566"/>
    <w:rsid w:val="00471199"/>
    <w:rsid w:val="00474979"/>
    <w:rsid w:val="00485621"/>
    <w:rsid w:val="00490A13"/>
    <w:rsid w:val="004911A0"/>
    <w:rsid w:val="004A5E06"/>
    <w:rsid w:val="004B2C2C"/>
    <w:rsid w:val="004B7209"/>
    <w:rsid w:val="004B7236"/>
    <w:rsid w:val="004D1C37"/>
    <w:rsid w:val="004D5192"/>
    <w:rsid w:val="004D7CA3"/>
    <w:rsid w:val="004E56FE"/>
    <w:rsid w:val="004F424B"/>
    <w:rsid w:val="004F7BBA"/>
    <w:rsid w:val="005002E5"/>
    <w:rsid w:val="0050315D"/>
    <w:rsid w:val="00503BA6"/>
    <w:rsid w:val="005119E1"/>
    <w:rsid w:val="00512B29"/>
    <w:rsid w:val="005139DC"/>
    <w:rsid w:val="00514FC0"/>
    <w:rsid w:val="00522B3C"/>
    <w:rsid w:val="005353B0"/>
    <w:rsid w:val="00540B58"/>
    <w:rsid w:val="00541C32"/>
    <w:rsid w:val="00546216"/>
    <w:rsid w:val="00546305"/>
    <w:rsid w:val="00550B6B"/>
    <w:rsid w:val="00552573"/>
    <w:rsid w:val="00556C6A"/>
    <w:rsid w:val="00561D2C"/>
    <w:rsid w:val="0057219D"/>
    <w:rsid w:val="00574DD9"/>
    <w:rsid w:val="005877C6"/>
    <w:rsid w:val="00591C2C"/>
    <w:rsid w:val="005933DC"/>
    <w:rsid w:val="005A024C"/>
    <w:rsid w:val="005A0615"/>
    <w:rsid w:val="005A14DB"/>
    <w:rsid w:val="005B15B0"/>
    <w:rsid w:val="005C70DD"/>
    <w:rsid w:val="005C716E"/>
    <w:rsid w:val="005C77BF"/>
    <w:rsid w:val="005D6343"/>
    <w:rsid w:val="005D72D4"/>
    <w:rsid w:val="005D761A"/>
    <w:rsid w:val="005E4E1F"/>
    <w:rsid w:val="005F5EF6"/>
    <w:rsid w:val="005F7BC9"/>
    <w:rsid w:val="006009EE"/>
    <w:rsid w:val="00623C06"/>
    <w:rsid w:val="006362E1"/>
    <w:rsid w:val="00674FF0"/>
    <w:rsid w:val="00693241"/>
    <w:rsid w:val="006A0713"/>
    <w:rsid w:val="006A2AAC"/>
    <w:rsid w:val="006A4249"/>
    <w:rsid w:val="006E5774"/>
    <w:rsid w:val="006F5493"/>
    <w:rsid w:val="007034A7"/>
    <w:rsid w:val="00705966"/>
    <w:rsid w:val="00706C53"/>
    <w:rsid w:val="00725246"/>
    <w:rsid w:val="00726908"/>
    <w:rsid w:val="00730602"/>
    <w:rsid w:val="007307D0"/>
    <w:rsid w:val="00743F7D"/>
    <w:rsid w:val="0074744F"/>
    <w:rsid w:val="0075356C"/>
    <w:rsid w:val="00762402"/>
    <w:rsid w:val="00762A10"/>
    <w:rsid w:val="00763312"/>
    <w:rsid w:val="007864A4"/>
    <w:rsid w:val="00796AAC"/>
    <w:rsid w:val="007A1D52"/>
    <w:rsid w:val="007A4A67"/>
    <w:rsid w:val="007A52BA"/>
    <w:rsid w:val="007A61D6"/>
    <w:rsid w:val="007B1346"/>
    <w:rsid w:val="007B4547"/>
    <w:rsid w:val="007C14FA"/>
    <w:rsid w:val="007D0798"/>
    <w:rsid w:val="007E4052"/>
    <w:rsid w:val="007E514E"/>
    <w:rsid w:val="007F4C03"/>
    <w:rsid w:val="008219FA"/>
    <w:rsid w:val="008336C0"/>
    <w:rsid w:val="00836D51"/>
    <w:rsid w:val="008371EA"/>
    <w:rsid w:val="008452F4"/>
    <w:rsid w:val="00845475"/>
    <w:rsid w:val="00860B9F"/>
    <w:rsid w:val="00866993"/>
    <w:rsid w:val="0086797C"/>
    <w:rsid w:val="0088073D"/>
    <w:rsid w:val="008830AD"/>
    <w:rsid w:val="00891698"/>
    <w:rsid w:val="008A3BCD"/>
    <w:rsid w:val="008A5CFC"/>
    <w:rsid w:val="008A685C"/>
    <w:rsid w:val="008C52D9"/>
    <w:rsid w:val="008D332A"/>
    <w:rsid w:val="008E07F3"/>
    <w:rsid w:val="008E178E"/>
    <w:rsid w:val="008E17CF"/>
    <w:rsid w:val="008E75D1"/>
    <w:rsid w:val="008F717A"/>
    <w:rsid w:val="00906163"/>
    <w:rsid w:val="00906DC2"/>
    <w:rsid w:val="009103A3"/>
    <w:rsid w:val="0091246B"/>
    <w:rsid w:val="00915C96"/>
    <w:rsid w:val="00924109"/>
    <w:rsid w:val="0092502F"/>
    <w:rsid w:val="0093124D"/>
    <w:rsid w:val="00932291"/>
    <w:rsid w:val="0095145C"/>
    <w:rsid w:val="00952E84"/>
    <w:rsid w:val="0095653D"/>
    <w:rsid w:val="009566E4"/>
    <w:rsid w:val="00956D7B"/>
    <w:rsid w:val="00962E2D"/>
    <w:rsid w:val="00971604"/>
    <w:rsid w:val="0097534A"/>
    <w:rsid w:val="00977005"/>
    <w:rsid w:val="00981220"/>
    <w:rsid w:val="0098510B"/>
    <w:rsid w:val="00986A82"/>
    <w:rsid w:val="00990422"/>
    <w:rsid w:val="00994092"/>
    <w:rsid w:val="00997768"/>
    <w:rsid w:val="009A535D"/>
    <w:rsid w:val="009B52A8"/>
    <w:rsid w:val="009B5F4F"/>
    <w:rsid w:val="009C0412"/>
    <w:rsid w:val="009C1CD6"/>
    <w:rsid w:val="009D08E4"/>
    <w:rsid w:val="009E4290"/>
    <w:rsid w:val="009F3E45"/>
    <w:rsid w:val="00A01EF9"/>
    <w:rsid w:val="00A03323"/>
    <w:rsid w:val="00A074C5"/>
    <w:rsid w:val="00A128A6"/>
    <w:rsid w:val="00A20EA0"/>
    <w:rsid w:val="00A22414"/>
    <w:rsid w:val="00A23D6F"/>
    <w:rsid w:val="00A24760"/>
    <w:rsid w:val="00A32952"/>
    <w:rsid w:val="00A54F99"/>
    <w:rsid w:val="00A61867"/>
    <w:rsid w:val="00A638EC"/>
    <w:rsid w:val="00A65F99"/>
    <w:rsid w:val="00A66078"/>
    <w:rsid w:val="00A738F7"/>
    <w:rsid w:val="00A771B9"/>
    <w:rsid w:val="00A81652"/>
    <w:rsid w:val="00A85A0A"/>
    <w:rsid w:val="00A9241D"/>
    <w:rsid w:val="00A92829"/>
    <w:rsid w:val="00AA20AF"/>
    <w:rsid w:val="00AA706E"/>
    <w:rsid w:val="00AC012C"/>
    <w:rsid w:val="00AC0E9E"/>
    <w:rsid w:val="00AC22F6"/>
    <w:rsid w:val="00AD5AFF"/>
    <w:rsid w:val="00B05057"/>
    <w:rsid w:val="00B105DC"/>
    <w:rsid w:val="00B13B52"/>
    <w:rsid w:val="00B14EBD"/>
    <w:rsid w:val="00B16F6D"/>
    <w:rsid w:val="00B25EFC"/>
    <w:rsid w:val="00B26126"/>
    <w:rsid w:val="00B318C9"/>
    <w:rsid w:val="00B36472"/>
    <w:rsid w:val="00B4085D"/>
    <w:rsid w:val="00B40CC4"/>
    <w:rsid w:val="00B47C86"/>
    <w:rsid w:val="00B51A19"/>
    <w:rsid w:val="00B56604"/>
    <w:rsid w:val="00B566E5"/>
    <w:rsid w:val="00B6407E"/>
    <w:rsid w:val="00B761A0"/>
    <w:rsid w:val="00B76807"/>
    <w:rsid w:val="00B771D8"/>
    <w:rsid w:val="00B811CB"/>
    <w:rsid w:val="00B8257E"/>
    <w:rsid w:val="00B90F43"/>
    <w:rsid w:val="00B93B78"/>
    <w:rsid w:val="00B9416A"/>
    <w:rsid w:val="00B9609F"/>
    <w:rsid w:val="00BA21BC"/>
    <w:rsid w:val="00BA698E"/>
    <w:rsid w:val="00BB0D1A"/>
    <w:rsid w:val="00BF586C"/>
    <w:rsid w:val="00BF71FB"/>
    <w:rsid w:val="00BF76F6"/>
    <w:rsid w:val="00C01711"/>
    <w:rsid w:val="00C0468D"/>
    <w:rsid w:val="00C04D81"/>
    <w:rsid w:val="00C31739"/>
    <w:rsid w:val="00C33E4C"/>
    <w:rsid w:val="00C343FA"/>
    <w:rsid w:val="00C37E4E"/>
    <w:rsid w:val="00C43B8B"/>
    <w:rsid w:val="00C46257"/>
    <w:rsid w:val="00C57136"/>
    <w:rsid w:val="00C572E0"/>
    <w:rsid w:val="00C61072"/>
    <w:rsid w:val="00C73EBC"/>
    <w:rsid w:val="00C816F4"/>
    <w:rsid w:val="00C83869"/>
    <w:rsid w:val="00C864EC"/>
    <w:rsid w:val="00CA0A37"/>
    <w:rsid w:val="00CA3866"/>
    <w:rsid w:val="00CB2A6C"/>
    <w:rsid w:val="00CB2F7B"/>
    <w:rsid w:val="00CB55DF"/>
    <w:rsid w:val="00CB7C9D"/>
    <w:rsid w:val="00CC3CC0"/>
    <w:rsid w:val="00CC6EDA"/>
    <w:rsid w:val="00CC7FF2"/>
    <w:rsid w:val="00CD354F"/>
    <w:rsid w:val="00CD51A7"/>
    <w:rsid w:val="00CD703F"/>
    <w:rsid w:val="00CF6075"/>
    <w:rsid w:val="00D0104E"/>
    <w:rsid w:val="00D03D7F"/>
    <w:rsid w:val="00D043E6"/>
    <w:rsid w:val="00D07315"/>
    <w:rsid w:val="00D23922"/>
    <w:rsid w:val="00D23EE8"/>
    <w:rsid w:val="00D35892"/>
    <w:rsid w:val="00D4199C"/>
    <w:rsid w:val="00D503E3"/>
    <w:rsid w:val="00D52D17"/>
    <w:rsid w:val="00D54A2E"/>
    <w:rsid w:val="00D54CE8"/>
    <w:rsid w:val="00D55B2D"/>
    <w:rsid w:val="00D563C8"/>
    <w:rsid w:val="00D62004"/>
    <w:rsid w:val="00D703B1"/>
    <w:rsid w:val="00D76F14"/>
    <w:rsid w:val="00D81CFD"/>
    <w:rsid w:val="00D8222B"/>
    <w:rsid w:val="00D83D4C"/>
    <w:rsid w:val="00D9003F"/>
    <w:rsid w:val="00D908BE"/>
    <w:rsid w:val="00D94172"/>
    <w:rsid w:val="00D95506"/>
    <w:rsid w:val="00DA6791"/>
    <w:rsid w:val="00DB08AB"/>
    <w:rsid w:val="00DC2597"/>
    <w:rsid w:val="00DD0D82"/>
    <w:rsid w:val="00DD6D3A"/>
    <w:rsid w:val="00DF248F"/>
    <w:rsid w:val="00DF2B3D"/>
    <w:rsid w:val="00DF5D5E"/>
    <w:rsid w:val="00DF7510"/>
    <w:rsid w:val="00E078AA"/>
    <w:rsid w:val="00E22670"/>
    <w:rsid w:val="00E2747B"/>
    <w:rsid w:val="00E278E0"/>
    <w:rsid w:val="00E43CD2"/>
    <w:rsid w:val="00E45F8A"/>
    <w:rsid w:val="00E51362"/>
    <w:rsid w:val="00E545C2"/>
    <w:rsid w:val="00E64E87"/>
    <w:rsid w:val="00E74918"/>
    <w:rsid w:val="00E774C6"/>
    <w:rsid w:val="00E8336C"/>
    <w:rsid w:val="00E961ED"/>
    <w:rsid w:val="00E97C16"/>
    <w:rsid w:val="00EB284B"/>
    <w:rsid w:val="00EB5C33"/>
    <w:rsid w:val="00ED24AB"/>
    <w:rsid w:val="00EE2835"/>
    <w:rsid w:val="00EF060D"/>
    <w:rsid w:val="00F02E10"/>
    <w:rsid w:val="00F059D9"/>
    <w:rsid w:val="00F168A6"/>
    <w:rsid w:val="00F21768"/>
    <w:rsid w:val="00F227E8"/>
    <w:rsid w:val="00F243EE"/>
    <w:rsid w:val="00F30872"/>
    <w:rsid w:val="00F33E9E"/>
    <w:rsid w:val="00F36581"/>
    <w:rsid w:val="00F3776A"/>
    <w:rsid w:val="00F45B47"/>
    <w:rsid w:val="00F51439"/>
    <w:rsid w:val="00F633C1"/>
    <w:rsid w:val="00F777F1"/>
    <w:rsid w:val="00F80FDE"/>
    <w:rsid w:val="00F851A1"/>
    <w:rsid w:val="00F91EAA"/>
    <w:rsid w:val="00F953EA"/>
    <w:rsid w:val="00FA604C"/>
    <w:rsid w:val="00FC0F90"/>
    <w:rsid w:val="00FC29EF"/>
    <w:rsid w:val="00FD2C72"/>
    <w:rsid w:val="00FD6E81"/>
    <w:rsid w:val="00FE174A"/>
    <w:rsid w:val="00FE47E5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4C"/>
  </w:style>
  <w:style w:type="paragraph" w:styleId="1">
    <w:name w:val="heading 1"/>
    <w:basedOn w:val="a"/>
    <w:link w:val="10"/>
    <w:uiPriority w:val="9"/>
    <w:qFormat/>
    <w:locked/>
    <w:rsid w:val="00623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E8336C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hps">
    <w:name w:val="hps"/>
    <w:rsid w:val="009F3E45"/>
    <w:rPr>
      <w:rFonts w:cs="Times New Roman"/>
    </w:rPr>
  </w:style>
  <w:style w:type="paragraph" w:styleId="a5">
    <w:name w:val="Balloon Text"/>
    <w:basedOn w:val="a"/>
    <w:link w:val="a6"/>
    <w:semiHidden/>
    <w:rsid w:val="00176CB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176CB2"/>
    <w:rPr>
      <w:rFonts w:ascii="Tahoma" w:hAnsi="Tahoma" w:cs="Tahoma"/>
      <w:sz w:val="16"/>
      <w:szCs w:val="16"/>
    </w:rPr>
  </w:style>
  <w:style w:type="character" w:styleId="a7">
    <w:name w:val="Hyperlink"/>
    <w:rsid w:val="00181456"/>
    <w:rPr>
      <w:color w:val="0000FF"/>
      <w:u w:val="single"/>
    </w:rPr>
  </w:style>
  <w:style w:type="character" w:styleId="a8">
    <w:name w:val="FollowedHyperlink"/>
    <w:rsid w:val="004F424B"/>
    <w:rPr>
      <w:color w:val="800080"/>
      <w:u w:val="single"/>
    </w:rPr>
  </w:style>
  <w:style w:type="paragraph" w:styleId="a9">
    <w:name w:val="header"/>
    <w:basedOn w:val="a"/>
    <w:link w:val="aa"/>
    <w:rsid w:val="0083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36D51"/>
  </w:style>
  <w:style w:type="paragraph" w:styleId="ab">
    <w:name w:val="footer"/>
    <w:basedOn w:val="a"/>
    <w:link w:val="ac"/>
    <w:rsid w:val="0083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6D51"/>
  </w:style>
  <w:style w:type="character" w:styleId="ad">
    <w:name w:val="Emphasis"/>
    <w:basedOn w:val="a0"/>
    <w:uiPriority w:val="20"/>
    <w:qFormat/>
    <w:locked/>
    <w:rsid w:val="00D76F14"/>
    <w:rPr>
      <w:i/>
      <w:iCs/>
    </w:rPr>
  </w:style>
  <w:style w:type="character" w:customStyle="1" w:styleId="apple-converted-space">
    <w:name w:val="apple-converted-space"/>
    <w:basedOn w:val="a0"/>
    <w:rsid w:val="00DB08AB"/>
  </w:style>
  <w:style w:type="character" w:customStyle="1" w:styleId="10">
    <w:name w:val="Заголовок 1 Знак"/>
    <w:basedOn w:val="a0"/>
    <w:link w:val="1"/>
    <w:uiPriority w:val="9"/>
    <w:rsid w:val="00623C06"/>
    <w:rPr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3A39DB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254E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4C"/>
  </w:style>
  <w:style w:type="paragraph" w:styleId="1">
    <w:name w:val="heading 1"/>
    <w:basedOn w:val="a"/>
    <w:link w:val="10"/>
    <w:uiPriority w:val="9"/>
    <w:qFormat/>
    <w:locked/>
    <w:rsid w:val="00623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E8336C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hps">
    <w:name w:val="hps"/>
    <w:rsid w:val="009F3E45"/>
    <w:rPr>
      <w:rFonts w:cs="Times New Roman"/>
    </w:rPr>
  </w:style>
  <w:style w:type="paragraph" w:styleId="a5">
    <w:name w:val="Balloon Text"/>
    <w:basedOn w:val="a"/>
    <w:link w:val="a6"/>
    <w:semiHidden/>
    <w:rsid w:val="00176CB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176CB2"/>
    <w:rPr>
      <w:rFonts w:ascii="Tahoma" w:hAnsi="Tahoma" w:cs="Tahoma"/>
      <w:sz w:val="16"/>
      <w:szCs w:val="16"/>
    </w:rPr>
  </w:style>
  <w:style w:type="character" w:styleId="a7">
    <w:name w:val="Hyperlink"/>
    <w:rsid w:val="00181456"/>
    <w:rPr>
      <w:color w:val="0000FF"/>
      <w:u w:val="single"/>
    </w:rPr>
  </w:style>
  <w:style w:type="character" w:styleId="a8">
    <w:name w:val="FollowedHyperlink"/>
    <w:rsid w:val="004F424B"/>
    <w:rPr>
      <w:color w:val="800080"/>
      <w:u w:val="single"/>
    </w:rPr>
  </w:style>
  <w:style w:type="paragraph" w:styleId="a9">
    <w:name w:val="header"/>
    <w:basedOn w:val="a"/>
    <w:link w:val="aa"/>
    <w:rsid w:val="0083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36D51"/>
  </w:style>
  <w:style w:type="paragraph" w:styleId="ab">
    <w:name w:val="footer"/>
    <w:basedOn w:val="a"/>
    <w:link w:val="ac"/>
    <w:rsid w:val="0083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6D51"/>
  </w:style>
  <w:style w:type="character" w:styleId="ad">
    <w:name w:val="Emphasis"/>
    <w:basedOn w:val="a0"/>
    <w:uiPriority w:val="20"/>
    <w:qFormat/>
    <w:locked/>
    <w:rsid w:val="00D76F14"/>
    <w:rPr>
      <w:i/>
      <w:iCs/>
    </w:rPr>
  </w:style>
  <w:style w:type="character" w:customStyle="1" w:styleId="apple-converted-space">
    <w:name w:val="apple-converted-space"/>
    <w:basedOn w:val="a0"/>
    <w:rsid w:val="00DB08AB"/>
  </w:style>
  <w:style w:type="character" w:customStyle="1" w:styleId="10">
    <w:name w:val="Заголовок 1 Знак"/>
    <w:basedOn w:val="a0"/>
    <w:link w:val="1"/>
    <w:uiPriority w:val="9"/>
    <w:rsid w:val="00623C06"/>
    <w:rPr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3A39DB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254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3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CFE2-9253-46C8-9E1D-73477719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Hewlett-Packard</Company>
  <LinksUpToDate>false</LinksUpToDate>
  <CharactersWithSpaces>3191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http://ivanovka-museum.ru/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qqq</dc:creator>
  <cp:lastModifiedBy>Пользователь</cp:lastModifiedBy>
  <cp:revision>6</cp:revision>
  <cp:lastPrinted>2018-10-28T17:43:00Z</cp:lastPrinted>
  <dcterms:created xsi:type="dcterms:W3CDTF">2018-10-28T17:46:00Z</dcterms:created>
  <dcterms:modified xsi:type="dcterms:W3CDTF">2018-10-29T14:56:00Z</dcterms:modified>
</cp:coreProperties>
</file>