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FE" w:rsidRPr="004B5C41" w:rsidRDefault="00673D2D" w:rsidP="00673D2D">
      <w:pPr>
        <w:pStyle w:val="a6"/>
        <w:jc w:val="center"/>
        <w:rPr>
          <w:rFonts w:ascii="Century Gothic" w:hAnsi="Century Gothic" w:cs="Arial"/>
          <w:b/>
          <w:noProof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noProof/>
          <w:color w:val="002060"/>
          <w:sz w:val="20"/>
          <w:szCs w:val="20"/>
        </w:rPr>
        <w:drawing>
          <wp:inline distT="0" distB="0" distL="0" distR="0" wp14:anchorId="7B87F7C5" wp14:editId="2A39317C">
            <wp:extent cx="2144235" cy="643270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46" cy="64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EFE" w:rsidRPr="004B5C41" w:rsidRDefault="00AF5EFE" w:rsidP="00673D2D">
      <w:pPr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МУЗЕЙ-УСАДЬБА С. В. РАХМАНИНОВА «ИВАНОВКА»</w:t>
      </w:r>
    </w:p>
    <w:p w:rsidR="00800BF2" w:rsidRPr="004B5C41" w:rsidRDefault="00800BF2" w:rsidP="00673D2D">
      <w:pPr>
        <w:pStyle w:val="a6"/>
        <w:jc w:val="center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ПРЕСС-РЕЛИЗ</w:t>
      </w:r>
    </w:p>
    <w:p w:rsidR="00AF5EFE" w:rsidRPr="004B5C41" w:rsidRDefault="00AF5EFE" w:rsidP="00673D2D">
      <w:pPr>
        <w:pStyle w:val="a6"/>
        <w:jc w:val="center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ДЕНЬ НАРОДНОГО ЕДИНСТВА</w:t>
      </w:r>
    </w:p>
    <w:p w:rsidR="00AF5EFE" w:rsidRPr="004B5C41" w:rsidRDefault="00046F8A" w:rsidP="00673D2D">
      <w:pPr>
        <w:pStyle w:val="a6"/>
        <w:jc w:val="center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НОЧЬ ИСКУССТВ В ИВАНОВКЕ</w:t>
      </w:r>
    </w:p>
    <w:p w:rsidR="00AF5EFE" w:rsidRPr="004B5C41" w:rsidRDefault="00FE5C40" w:rsidP="00673D2D">
      <w:pPr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суббота</w:t>
      </w:r>
      <w:r w:rsidR="00D444C1" w:rsidRPr="004B5C41">
        <w:rPr>
          <w:rFonts w:ascii="Century Gothic" w:hAnsi="Century Gothic" w:cs="Arial"/>
          <w:color w:val="002060"/>
          <w:sz w:val="20"/>
          <w:szCs w:val="20"/>
        </w:rPr>
        <w:t xml:space="preserve">, </w:t>
      </w:r>
      <w:r w:rsidR="00636BE3" w:rsidRPr="004B5C41">
        <w:rPr>
          <w:rFonts w:ascii="Century Gothic" w:hAnsi="Century Gothic" w:cs="Arial"/>
          <w:color w:val="002060"/>
          <w:sz w:val="20"/>
          <w:szCs w:val="20"/>
        </w:rPr>
        <w:t>2</w:t>
      </w:r>
      <w:r w:rsidR="00AF5EFE" w:rsidRPr="004B5C41">
        <w:rPr>
          <w:rFonts w:ascii="Century Gothic" w:hAnsi="Century Gothic" w:cs="Arial"/>
          <w:color w:val="002060"/>
          <w:sz w:val="20"/>
          <w:szCs w:val="20"/>
        </w:rPr>
        <w:t xml:space="preserve"> ноября 201</w:t>
      </w:r>
      <w:r w:rsidR="00636BE3" w:rsidRPr="004B5C41">
        <w:rPr>
          <w:rFonts w:ascii="Century Gothic" w:hAnsi="Century Gothic" w:cs="Arial"/>
          <w:color w:val="002060"/>
          <w:sz w:val="20"/>
          <w:szCs w:val="20"/>
        </w:rPr>
        <w:t>9</w:t>
      </w:r>
      <w:r w:rsidR="00AF5EFE" w:rsidRPr="004B5C41">
        <w:rPr>
          <w:rFonts w:ascii="Century Gothic" w:hAnsi="Century Gothic" w:cs="Arial"/>
          <w:color w:val="002060"/>
          <w:sz w:val="20"/>
          <w:szCs w:val="20"/>
        </w:rPr>
        <w:t> года</w:t>
      </w:r>
      <w:r w:rsidR="00D444C1" w:rsidRPr="004B5C41">
        <w:rPr>
          <w:rFonts w:ascii="Century Gothic" w:hAnsi="Century Gothic" w:cs="Arial"/>
          <w:color w:val="002060"/>
          <w:sz w:val="20"/>
          <w:szCs w:val="20"/>
        </w:rPr>
        <w:t xml:space="preserve">, </w:t>
      </w:r>
      <w:r w:rsidR="00AF74D5" w:rsidRPr="004B5C41">
        <w:rPr>
          <w:rFonts w:ascii="Century Gothic" w:hAnsi="Century Gothic" w:cs="Arial"/>
          <w:color w:val="002060"/>
          <w:sz w:val="20"/>
          <w:szCs w:val="20"/>
        </w:rPr>
        <w:t>1</w:t>
      </w:r>
      <w:r w:rsidR="00636BE3" w:rsidRPr="004B5C41">
        <w:rPr>
          <w:rFonts w:ascii="Century Gothic" w:hAnsi="Century Gothic" w:cs="Arial"/>
          <w:color w:val="002060"/>
          <w:sz w:val="20"/>
          <w:szCs w:val="20"/>
        </w:rPr>
        <w:t>2</w:t>
      </w:r>
      <w:r w:rsidR="00AF74D5" w:rsidRPr="004B5C41">
        <w:rPr>
          <w:rFonts w:ascii="Century Gothic" w:hAnsi="Century Gothic" w:cs="Arial"/>
          <w:color w:val="002060"/>
          <w:sz w:val="20"/>
          <w:szCs w:val="20"/>
        </w:rPr>
        <w:t>.00—1</w:t>
      </w:r>
      <w:r w:rsidR="00636BE3" w:rsidRPr="004B5C41">
        <w:rPr>
          <w:rFonts w:ascii="Century Gothic" w:hAnsi="Century Gothic" w:cs="Arial"/>
          <w:color w:val="002060"/>
          <w:sz w:val="20"/>
          <w:szCs w:val="20"/>
        </w:rPr>
        <w:t>8</w:t>
      </w:r>
      <w:r w:rsidR="00AF5EFE" w:rsidRPr="004B5C41">
        <w:rPr>
          <w:rFonts w:ascii="Century Gothic" w:hAnsi="Century Gothic" w:cs="Arial"/>
          <w:color w:val="002060"/>
          <w:sz w:val="20"/>
          <w:szCs w:val="20"/>
        </w:rPr>
        <w:t>.00</w:t>
      </w:r>
    </w:p>
    <w:p w:rsidR="00BE7666" w:rsidRPr="004B5C41" w:rsidRDefault="00BE7666" w:rsidP="00AF5EFE">
      <w:pPr>
        <w:tabs>
          <w:tab w:val="left" w:pos="4361"/>
          <w:tab w:val="left" w:pos="4644"/>
        </w:tabs>
        <w:rPr>
          <w:rFonts w:ascii="Century Gothic" w:hAnsi="Century Gothic" w:cs="Arial"/>
          <w:color w:val="002060"/>
          <w:sz w:val="20"/>
          <w:szCs w:val="20"/>
        </w:rPr>
      </w:pPr>
    </w:p>
    <w:p w:rsidR="00AF5EFE" w:rsidRPr="004B5C41" w:rsidRDefault="00AF5EFE" w:rsidP="002C74F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В</w:t>
      </w:r>
      <w:r w:rsidR="00673D2D" w:rsidRPr="004B5C41">
        <w:rPr>
          <w:rFonts w:ascii="Century Gothic" w:hAnsi="Century Gothic" w:cs="Arial"/>
          <w:color w:val="002060"/>
          <w:sz w:val="20"/>
          <w:szCs w:val="20"/>
        </w:rPr>
        <w:t xml:space="preserve"> </w:t>
      </w:r>
      <w:r w:rsidR="00FE5C40" w:rsidRPr="004B5C41">
        <w:rPr>
          <w:rFonts w:ascii="Century Gothic" w:hAnsi="Century Gothic" w:cs="Arial"/>
          <w:color w:val="002060"/>
          <w:sz w:val="20"/>
          <w:szCs w:val="20"/>
        </w:rPr>
        <w:t>субботу</w:t>
      </w: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, </w:t>
      </w:r>
      <w:r w:rsidR="00636BE3" w:rsidRPr="004B5C41">
        <w:rPr>
          <w:rFonts w:ascii="Century Gothic" w:hAnsi="Century Gothic" w:cs="Arial"/>
          <w:color w:val="002060"/>
          <w:sz w:val="20"/>
          <w:szCs w:val="20"/>
        </w:rPr>
        <w:t>2</w:t>
      </w: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 ноября 201</w:t>
      </w:r>
      <w:r w:rsidR="00E70F18" w:rsidRPr="004B5C41">
        <w:rPr>
          <w:rFonts w:ascii="Century Gothic" w:hAnsi="Century Gothic" w:cs="Arial"/>
          <w:color w:val="002060"/>
          <w:sz w:val="20"/>
          <w:szCs w:val="20"/>
        </w:rPr>
        <w:t>9</w:t>
      </w:r>
      <w:r w:rsidRPr="004B5C41">
        <w:rPr>
          <w:rFonts w:ascii="Century Gothic" w:hAnsi="Century Gothic" w:cs="Arial"/>
          <w:color w:val="002060"/>
          <w:sz w:val="20"/>
          <w:szCs w:val="20"/>
        </w:rPr>
        <w:t> го</w:t>
      </w:r>
      <w:bookmarkStart w:id="0" w:name="_GoBack"/>
      <w:bookmarkEnd w:id="0"/>
      <w:r w:rsidRPr="004B5C41">
        <w:rPr>
          <w:rFonts w:ascii="Century Gothic" w:hAnsi="Century Gothic" w:cs="Arial"/>
          <w:color w:val="002060"/>
          <w:sz w:val="20"/>
          <w:szCs w:val="20"/>
        </w:rPr>
        <w:t>да, в рамках празднования Дня народного единства в Музее-усадьбе С.</w:t>
      </w:r>
      <w:r w:rsidR="002C74F3" w:rsidRPr="004B5C41">
        <w:rPr>
          <w:rFonts w:ascii="Century Gothic" w:hAnsi="Century Gothic" w:cs="Arial"/>
          <w:color w:val="002060"/>
          <w:sz w:val="20"/>
          <w:szCs w:val="20"/>
        </w:rPr>
        <w:t> </w:t>
      </w:r>
      <w:r w:rsidRPr="004B5C41">
        <w:rPr>
          <w:rFonts w:ascii="Century Gothic" w:hAnsi="Century Gothic" w:cs="Arial"/>
          <w:color w:val="002060"/>
          <w:sz w:val="20"/>
          <w:szCs w:val="20"/>
        </w:rPr>
        <w:t>В.</w:t>
      </w:r>
      <w:r w:rsidR="002C74F3" w:rsidRPr="004B5C41">
        <w:rPr>
          <w:rFonts w:ascii="Century Gothic" w:hAnsi="Century Gothic" w:cs="Arial"/>
          <w:color w:val="002060"/>
          <w:sz w:val="20"/>
          <w:szCs w:val="20"/>
        </w:rPr>
        <w:t> </w:t>
      </w:r>
      <w:r w:rsidRPr="004B5C41">
        <w:rPr>
          <w:rFonts w:ascii="Century Gothic" w:hAnsi="Century Gothic" w:cs="Arial"/>
          <w:color w:val="002060"/>
          <w:sz w:val="20"/>
          <w:szCs w:val="20"/>
        </w:rPr>
        <w:t>Рахманинова «Ивановка» состоится проведение ежегодного культурно-образовательно</w:t>
      </w:r>
      <w:r w:rsidR="009515F8" w:rsidRPr="004B5C41">
        <w:rPr>
          <w:rFonts w:ascii="Century Gothic" w:hAnsi="Century Gothic" w:cs="Arial"/>
          <w:color w:val="002060"/>
          <w:sz w:val="20"/>
          <w:szCs w:val="20"/>
        </w:rPr>
        <w:t>го мероприятия «НОЧЬ ИСКУССТВ».</w:t>
      </w:r>
    </w:p>
    <w:p w:rsidR="00AF5EFE" w:rsidRPr="004B5C41" w:rsidRDefault="00AF5EFE" w:rsidP="00AF5EFE">
      <w:pPr>
        <w:tabs>
          <w:tab w:val="left" w:pos="4361"/>
          <w:tab w:val="left" w:pos="4644"/>
        </w:tabs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Программа мероприятий «Ночи искусств» нач</w:t>
      </w:r>
      <w:r w:rsidR="00673D2D" w:rsidRPr="004B5C41">
        <w:rPr>
          <w:rFonts w:ascii="Century Gothic" w:hAnsi="Century Gothic" w:cs="Arial"/>
          <w:color w:val="002060"/>
          <w:sz w:val="20"/>
          <w:szCs w:val="20"/>
        </w:rPr>
        <w:t>н</w:t>
      </w:r>
      <w:r w:rsidRPr="004B5C41">
        <w:rPr>
          <w:rFonts w:ascii="Century Gothic" w:hAnsi="Century Gothic" w:cs="Arial"/>
          <w:color w:val="002060"/>
          <w:sz w:val="20"/>
          <w:szCs w:val="20"/>
        </w:rPr>
        <w:t>ет свою работу в 1</w:t>
      </w:r>
      <w:r w:rsidR="00636BE3" w:rsidRPr="004B5C41">
        <w:rPr>
          <w:rFonts w:ascii="Century Gothic" w:hAnsi="Century Gothic" w:cs="Arial"/>
          <w:color w:val="002060"/>
          <w:sz w:val="20"/>
          <w:szCs w:val="20"/>
        </w:rPr>
        <w:t>2</w:t>
      </w: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:00 и продлится до </w:t>
      </w:r>
      <w:r w:rsidR="00673D2D" w:rsidRPr="004B5C41">
        <w:rPr>
          <w:rFonts w:ascii="Century Gothic" w:hAnsi="Century Gothic" w:cs="Arial"/>
          <w:color w:val="002060"/>
          <w:sz w:val="20"/>
          <w:szCs w:val="20"/>
        </w:rPr>
        <w:t>вечера</w:t>
      </w:r>
      <w:r w:rsidRPr="004B5C41">
        <w:rPr>
          <w:rFonts w:ascii="Century Gothic" w:hAnsi="Century Gothic" w:cs="Arial"/>
          <w:color w:val="002060"/>
          <w:sz w:val="20"/>
          <w:szCs w:val="20"/>
        </w:rPr>
        <w:t>.</w:t>
      </w:r>
    </w:p>
    <w:p w:rsidR="002C74F3" w:rsidRPr="004B5C41" w:rsidRDefault="002C74F3" w:rsidP="002C74F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Посетителям буду предложены новые экспозиции, выставки, программы для детей, концерты, экскурсии, угощение и многое другое.</w:t>
      </w:r>
    </w:p>
    <w:p w:rsidR="00AF5EFE" w:rsidRPr="004B5C41" w:rsidRDefault="00AF5EFE" w:rsidP="00AF5EFE">
      <w:pPr>
        <w:tabs>
          <w:tab w:val="left" w:pos="4361"/>
          <w:tab w:val="left" w:pos="4644"/>
        </w:tabs>
        <w:rPr>
          <w:rFonts w:ascii="Century Gothic" w:hAnsi="Century Gothic" w:cs="Arial"/>
          <w:color w:val="002060"/>
          <w:sz w:val="20"/>
          <w:szCs w:val="20"/>
        </w:rPr>
      </w:pPr>
    </w:p>
    <w:p w:rsidR="00AF74D5" w:rsidRPr="004B5C41" w:rsidRDefault="00AF74D5" w:rsidP="00AF74D5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В ПРОГРАММЕ:</w:t>
      </w:r>
    </w:p>
    <w:p w:rsidR="00636BE3" w:rsidRPr="004B5C41" w:rsidRDefault="00636BE3" w:rsidP="00636BE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ЭКСКУРСИЯ</w:t>
      </w: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  «ТАЙНЫ СТАРОЙ УСАДЬБЫ»</w:t>
      </w:r>
    </w:p>
    <w:p w:rsidR="00636BE3" w:rsidRPr="004B5C41" w:rsidRDefault="00636BE3" w:rsidP="00636BE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ЭКСПОЗИЦИИ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Открытие экспозиции «Комната Ирины Рахманиновой»</w:t>
      </w:r>
    </w:p>
    <w:p w:rsidR="00636BE3" w:rsidRPr="004B5C41" w:rsidRDefault="00636BE3" w:rsidP="00636BE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ВЫСТАВКИ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М. Ю. ЛЕРМОНТОВ-художник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Выставка работ художника Анатолия ФРОЛОВА  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Выставка работ Светланы БОГАТЫРЬ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С. В. РАХМАНИНОВ и С. С. ПРОКОФЬЕВ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Выставка крестьянской керамики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«СИРЕНЬ на </w:t>
      </w:r>
      <w:proofErr w:type="spellStart"/>
      <w:r w:rsidRPr="004B5C41">
        <w:rPr>
          <w:rFonts w:ascii="Century Gothic" w:hAnsi="Century Gothic" w:cs="Arial"/>
          <w:color w:val="002060"/>
          <w:sz w:val="20"/>
          <w:szCs w:val="20"/>
        </w:rPr>
        <w:t>жостовском</w:t>
      </w:r>
      <w:proofErr w:type="spellEnd"/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 подносе»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«Розы Мери ЛОУРЕНС»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«РЮРИКИ — предки САТИНЫХ»</w:t>
      </w:r>
    </w:p>
    <w:p w:rsidR="00636BE3" w:rsidRPr="004B5C41" w:rsidRDefault="00636BE3" w:rsidP="00636BE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РАБОТА СУВЕНИРНЫХ ЛАВОК</w:t>
      </w:r>
    </w:p>
    <w:p w:rsidR="00636BE3" w:rsidRPr="004B5C41" w:rsidRDefault="00636BE3" w:rsidP="00636BE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ФОЛЬКЛОР</w:t>
      </w: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 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Выступление фольклорных коллективов Тамбовской области</w:t>
      </w:r>
    </w:p>
    <w:p w:rsidR="00636BE3" w:rsidRPr="004B5C41" w:rsidRDefault="00636BE3" w:rsidP="00636BE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УГОЩЕНИЕ</w:t>
      </w: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 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Ивановская медовуха, чаепитие в старой усадьбе, пироги по-рахманиновски</w:t>
      </w:r>
    </w:p>
    <w:p w:rsidR="00636BE3" w:rsidRPr="004B5C41" w:rsidRDefault="00636BE3" w:rsidP="00636BE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ДЛЯ ДЕТЕЙ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Музыкальная программа «ОТКРЫВАЕМ МИР МУЗЫКИ». 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МУЛЬТПРОГРАММА. Игровая программа</w:t>
      </w:r>
    </w:p>
    <w:p w:rsidR="00636BE3" w:rsidRPr="004B5C41" w:rsidRDefault="00636BE3" w:rsidP="00636BE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КОНЦЕРТЫ классической музыки</w:t>
      </w:r>
    </w:p>
    <w:p w:rsidR="004B5C41" w:rsidRPr="004B5C41" w:rsidRDefault="004B5C41" w:rsidP="004B5C41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КОНЦЕРТ </w:t>
      </w:r>
      <w:r w:rsidRPr="004B5C41">
        <w:rPr>
          <w:rFonts w:ascii="Century Gothic" w:hAnsi="Century Gothic" w:cs="Arial"/>
          <w:color w:val="002060"/>
          <w:sz w:val="20"/>
          <w:szCs w:val="20"/>
        </w:rPr>
        <w:t>студентов и преподавателей С</w:t>
      </w:r>
      <w:r w:rsidRPr="004B5C41">
        <w:rPr>
          <w:rFonts w:ascii="Century Gothic" w:hAnsi="Century Gothic" w:cs="Arial"/>
          <w:color w:val="002060"/>
          <w:sz w:val="20"/>
          <w:szCs w:val="20"/>
        </w:rPr>
        <w:t>ГК</w:t>
      </w: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 им</w:t>
      </w:r>
      <w:r w:rsidRPr="004B5C41">
        <w:rPr>
          <w:rFonts w:ascii="Century Gothic" w:hAnsi="Century Gothic" w:cs="Arial"/>
          <w:color w:val="002060"/>
          <w:sz w:val="20"/>
          <w:szCs w:val="20"/>
        </w:rPr>
        <w:t>.</w:t>
      </w: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 Л. В. Собинова</w:t>
      </w:r>
    </w:p>
    <w:p w:rsidR="004B5C41" w:rsidRPr="004B5C41" w:rsidRDefault="004B5C41" w:rsidP="004B5C41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в</w:t>
      </w: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 рамках проекта «Студенческая филармония»</w:t>
      </w:r>
    </w:p>
    <w:p w:rsidR="004B5C41" w:rsidRPr="004B5C41" w:rsidRDefault="004B5C41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КОНЦЕРТ ФОРТЕПИАННОГО ДУЭТА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лауреаты международных конкурсов 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Станислав СЕРЕБРЯННИКОВ и Николай КУРДЮМОВ (Москва)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КОНЦЕРТ ВОКАЛЬНОЙ МУЗЫКИ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лауреат международных конкурсов </w:t>
      </w:r>
    </w:p>
    <w:p w:rsidR="00636BE3" w:rsidRPr="004B5C41" w:rsidRDefault="00636BE3" w:rsidP="007364A2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Екатерина ПОЛЯНЦЕВА (сопрано</w:t>
      </w:r>
      <w:r w:rsidR="007364A2" w:rsidRPr="004B5C41">
        <w:rPr>
          <w:rFonts w:ascii="Century Gothic" w:hAnsi="Century Gothic" w:cs="Arial"/>
          <w:color w:val="002060"/>
          <w:sz w:val="20"/>
          <w:szCs w:val="20"/>
        </w:rPr>
        <w:t>, Москва)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КОНЦЕРТ ФОРТЕПИАННОЙ МУЗЫКИ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лауреат международных конкурсов </w:t>
      </w:r>
    </w:p>
    <w:p w:rsidR="007364A2" w:rsidRPr="004B5C41" w:rsidRDefault="00636BE3" w:rsidP="007364A2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Алексей КУЗНЕЦОВ</w:t>
      </w:r>
      <w:r w:rsidR="007364A2" w:rsidRPr="004B5C41">
        <w:rPr>
          <w:rFonts w:ascii="Century Gothic" w:hAnsi="Century Gothic" w:cs="Arial"/>
          <w:color w:val="002060"/>
          <w:sz w:val="20"/>
          <w:szCs w:val="20"/>
        </w:rPr>
        <w:t xml:space="preserve"> (Москва)</w:t>
      </w:r>
    </w:p>
    <w:p w:rsidR="00636BE3" w:rsidRPr="004B5C41" w:rsidRDefault="00636BE3" w:rsidP="00636BE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ЭСТРАДА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Музыкальная программа «Песни А. Н. </w:t>
      </w:r>
      <w:proofErr w:type="spellStart"/>
      <w:r w:rsidRPr="004B5C41">
        <w:rPr>
          <w:rFonts w:ascii="Century Gothic" w:hAnsi="Century Gothic" w:cs="Arial"/>
          <w:color w:val="002060"/>
          <w:sz w:val="20"/>
          <w:szCs w:val="20"/>
        </w:rPr>
        <w:t>Пахмутовой</w:t>
      </w:r>
      <w:proofErr w:type="spellEnd"/>
      <w:r w:rsidRPr="004B5C41">
        <w:rPr>
          <w:rFonts w:ascii="Century Gothic" w:hAnsi="Century Gothic" w:cs="Arial"/>
          <w:color w:val="002060"/>
          <w:sz w:val="20"/>
          <w:szCs w:val="20"/>
        </w:rPr>
        <w:t>»</w:t>
      </w:r>
    </w:p>
    <w:p w:rsidR="00636BE3" w:rsidRPr="004B5C41" w:rsidRDefault="00636BE3" w:rsidP="00636BE3">
      <w:pPr>
        <w:tabs>
          <w:tab w:val="left" w:pos="4361"/>
          <w:tab w:val="left" w:pos="4644"/>
        </w:tabs>
        <w:ind w:left="1134"/>
        <w:jc w:val="both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Андрей ЛАВРИНОВ, Всеволод ЩЕРБАКОВ, Татьяна БЛУДОВА</w:t>
      </w:r>
    </w:p>
    <w:p w:rsidR="00636BE3" w:rsidRPr="004B5C41" w:rsidRDefault="00636BE3" w:rsidP="00636BE3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Осенний ФЕЙЕРВЕРК</w:t>
      </w:r>
    </w:p>
    <w:p w:rsidR="00AF74D5" w:rsidRPr="004B5C41" w:rsidRDefault="00AF74D5" w:rsidP="00AF74D5">
      <w:pPr>
        <w:tabs>
          <w:tab w:val="left" w:pos="4361"/>
          <w:tab w:val="left" w:pos="4644"/>
        </w:tabs>
        <w:jc w:val="both"/>
        <w:rPr>
          <w:rFonts w:ascii="Century Gothic" w:hAnsi="Century Gothic" w:cs="Arial"/>
          <w:color w:val="002060"/>
          <w:sz w:val="20"/>
          <w:szCs w:val="20"/>
        </w:rPr>
      </w:pPr>
    </w:p>
    <w:p w:rsidR="00673D2D" w:rsidRPr="004B5C41" w:rsidRDefault="00673D2D" w:rsidP="00673D2D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Стоимость посещения Музея-усадьбы в этот день для всех категорий граждан ― </w:t>
      </w:r>
      <w:r w:rsidRPr="004B5C41">
        <w:rPr>
          <w:rFonts w:ascii="Century Gothic" w:hAnsi="Century Gothic" w:cs="Arial"/>
          <w:b/>
          <w:i/>
          <w:color w:val="002060"/>
          <w:sz w:val="20"/>
          <w:szCs w:val="20"/>
        </w:rPr>
        <w:t>300</w:t>
      </w: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 р.</w:t>
      </w:r>
    </w:p>
    <w:p w:rsidR="00673D2D" w:rsidRPr="004B5C41" w:rsidRDefault="00673D2D" w:rsidP="00673D2D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color w:val="002060"/>
          <w:sz w:val="20"/>
          <w:szCs w:val="20"/>
        </w:rPr>
      </w:pPr>
    </w:p>
    <w:p w:rsidR="00166132" w:rsidRPr="004B5C41" w:rsidRDefault="009515F8" w:rsidP="00E93CF5">
      <w:pPr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______________________________________</w:t>
      </w:r>
      <w:r w:rsidR="00166132" w:rsidRPr="004B5C41">
        <w:rPr>
          <w:rFonts w:ascii="Century Gothic" w:hAnsi="Century Gothic" w:cs="Arial"/>
          <w:color w:val="002060"/>
          <w:sz w:val="20"/>
          <w:szCs w:val="20"/>
        </w:rPr>
        <w:t>___________________________________________</w:t>
      </w:r>
      <w:r w:rsidR="00817CD8" w:rsidRPr="004B5C41">
        <w:rPr>
          <w:rFonts w:ascii="Century Gothic" w:hAnsi="Century Gothic" w:cs="Arial"/>
          <w:color w:val="002060"/>
          <w:sz w:val="20"/>
          <w:szCs w:val="20"/>
        </w:rPr>
        <w:t>______________________________</w:t>
      </w:r>
    </w:p>
    <w:p w:rsidR="009515F8" w:rsidRPr="004B5C41" w:rsidRDefault="009515F8" w:rsidP="00E93CF5">
      <w:pPr>
        <w:jc w:val="center"/>
        <w:rPr>
          <w:rFonts w:ascii="Century Gothic" w:hAnsi="Century Gothic" w:cs="Arial"/>
          <w:b/>
          <w:color w:val="002060"/>
          <w:sz w:val="20"/>
          <w:szCs w:val="20"/>
        </w:rPr>
      </w:pPr>
    </w:p>
    <w:p w:rsidR="0044062D" w:rsidRPr="004B5C41" w:rsidRDefault="007364A2" w:rsidP="007364A2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b/>
          <w:color w:val="002060"/>
          <w:sz w:val="20"/>
          <w:szCs w:val="20"/>
        </w:rPr>
      </w:pPr>
      <w:r w:rsidRPr="004B5C41">
        <w:rPr>
          <w:rFonts w:ascii="Century Gothic" w:hAnsi="Century Gothic" w:cs="Arial"/>
          <w:b/>
          <w:color w:val="002060"/>
          <w:sz w:val="20"/>
          <w:szCs w:val="20"/>
        </w:rPr>
        <w:t>МУЗЕЙ-УСАДЬБА С.В. РАХМАНИНОВА «ИВАНОВКА»</w:t>
      </w:r>
    </w:p>
    <w:p w:rsidR="007364A2" w:rsidRPr="004B5C41" w:rsidRDefault="007364A2" w:rsidP="007364A2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393481, Россия, Тамбовская область, </w:t>
      </w:r>
      <w:proofErr w:type="spellStart"/>
      <w:r w:rsidRPr="004B5C41">
        <w:rPr>
          <w:rFonts w:ascii="Century Gothic" w:hAnsi="Century Gothic" w:cs="Arial"/>
          <w:color w:val="002060"/>
          <w:sz w:val="20"/>
          <w:szCs w:val="20"/>
        </w:rPr>
        <w:t>Уваровский</w:t>
      </w:r>
      <w:proofErr w:type="spellEnd"/>
      <w:r w:rsidRPr="004B5C41">
        <w:rPr>
          <w:rFonts w:ascii="Century Gothic" w:hAnsi="Century Gothic" w:cs="Arial"/>
          <w:color w:val="002060"/>
          <w:sz w:val="20"/>
          <w:szCs w:val="20"/>
        </w:rPr>
        <w:t xml:space="preserve"> район, д. Ивановка.</w:t>
      </w:r>
    </w:p>
    <w:p w:rsidR="007364A2" w:rsidRPr="004B5C41" w:rsidRDefault="007364A2" w:rsidP="007364A2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color w:val="002060"/>
          <w:sz w:val="20"/>
          <w:szCs w:val="20"/>
          <w:lang w:val="en-US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тел</w:t>
      </w:r>
      <w:r w:rsidRPr="004B5C41">
        <w:rPr>
          <w:rFonts w:ascii="Century Gothic" w:hAnsi="Century Gothic" w:cs="Arial"/>
          <w:color w:val="002060"/>
          <w:sz w:val="20"/>
          <w:szCs w:val="20"/>
          <w:lang w:val="en-US"/>
        </w:rPr>
        <w:t>.: 8-915-864-10-55; 8-915-889-33-40    e-mail: ivanovka@list.ru  www.ivanovka-museum.ru</w:t>
      </w:r>
    </w:p>
    <w:p w:rsidR="009515F8" w:rsidRPr="004B5C41" w:rsidRDefault="007364A2" w:rsidP="007364A2">
      <w:pPr>
        <w:tabs>
          <w:tab w:val="left" w:pos="4361"/>
          <w:tab w:val="left" w:pos="4644"/>
        </w:tabs>
        <w:jc w:val="center"/>
        <w:rPr>
          <w:rFonts w:ascii="Century Gothic" w:hAnsi="Century Gothic" w:cs="Arial"/>
          <w:color w:val="002060"/>
          <w:sz w:val="20"/>
          <w:szCs w:val="20"/>
        </w:rPr>
      </w:pPr>
      <w:r w:rsidRPr="004B5C41">
        <w:rPr>
          <w:rFonts w:ascii="Century Gothic" w:hAnsi="Century Gothic" w:cs="Arial"/>
          <w:color w:val="002060"/>
          <w:sz w:val="20"/>
          <w:szCs w:val="20"/>
        </w:rPr>
        <w:t>доп. тел. для справок: +7 (920) 472-53-50; +7 (910) 853-71-23; +7 (915) 876-81-14</w:t>
      </w:r>
    </w:p>
    <w:sectPr w:rsidR="009515F8" w:rsidRPr="004B5C41" w:rsidSect="00937125">
      <w:pgSz w:w="11906" w:h="16838"/>
      <w:pgMar w:top="284" w:right="397" w:bottom="284" w:left="3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340"/>
    <w:multiLevelType w:val="hybridMultilevel"/>
    <w:tmpl w:val="374A8634"/>
    <w:lvl w:ilvl="0" w:tplc="7BB0B31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E3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E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83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DF8F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7A7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2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F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24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 w:tplc="6AB4F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8B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C80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B2C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C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08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45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44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FC3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 w:tplc="62FCE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09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74D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03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D87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84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AAE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C1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6D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 w:tplc="B52E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CE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A1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481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49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69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B08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E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CE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376C8"/>
    <w:rsid w:val="00046F8A"/>
    <w:rsid w:val="00053DD5"/>
    <w:rsid w:val="000648FC"/>
    <w:rsid w:val="000753E3"/>
    <w:rsid w:val="00076142"/>
    <w:rsid w:val="00084D49"/>
    <w:rsid w:val="00114FD9"/>
    <w:rsid w:val="00122D6C"/>
    <w:rsid w:val="00166132"/>
    <w:rsid w:val="001929B1"/>
    <w:rsid w:val="001C1FD1"/>
    <w:rsid w:val="001E54BF"/>
    <w:rsid w:val="00203651"/>
    <w:rsid w:val="002041C0"/>
    <w:rsid w:val="00232B79"/>
    <w:rsid w:val="00257194"/>
    <w:rsid w:val="00261992"/>
    <w:rsid w:val="0027178E"/>
    <w:rsid w:val="00273D87"/>
    <w:rsid w:val="00295C0D"/>
    <w:rsid w:val="002B315F"/>
    <w:rsid w:val="002C74F3"/>
    <w:rsid w:val="002E3C2D"/>
    <w:rsid w:val="003363EA"/>
    <w:rsid w:val="00344017"/>
    <w:rsid w:val="00391E04"/>
    <w:rsid w:val="00394EF1"/>
    <w:rsid w:val="003A6F70"/>
    <w:rsid w:val="003B0400"/>
    <w:rsid w:val="003C4F57"/>
    <w:rsid w:val="003E7ACD"/>
    <w:rsid w:val="004309AB"/>
    <w:rsid w:val="0044062D"/>
    <w:rsid w:val="0044680B"/>
    <w:rsid w:val="0046150A"/>
    <w:rsid w:val="004A075C"/>
    <w:rsid w:val="004B5C41"/>
    <w:rsid w:val="004C4498"/>
    <w:rsid w:val="004C5E77"/>
    <w:rsid w:val="004E4F89"/>
    <w:rsid w:val="004F2781"/>
    <w:rsid w:val="005371F1"/>
    <w:rsid w:val="00551D6C"/>
    <w:rsid w:val="005634E6"/>
    <w:rsid w:val="00572F5A"/>
    <w:rsid w:val="00580A0C"/>
    <w:rsid w:val="005C3ABD"/>
    <w:rsid w:val="005E3D24"/>
    <w:rsid w:val="006036BC"/>
    <w:rsid w:val="00611049"/>
    <w:rsid w:val="00614853"/>
    <w:rsid w:val="00635681"/>
    <w:rsid w:val="00636BE3"/>
    <w:rsid w:val="00641142"/>
    <w:rsid w:val="00673D2D"/>
    <w:rsid w:val="0069498F"/>
    <w:rsid w:val="006C6849"/>
    <w:rsid w:val="007364A2"/>
    <w:rsid w:val="00741702"/>
    <w:rsid w:val="0077123C"/>
    <w:rsid w:val="00796E0A"/>
    <w:rsid w:val="007B004E"/>
    <w:rsid w:val="007D7BD5"/>
    <w:rsid w:val="00800BF2"/>
    <w:rsid w:val="00817CD8"/>
    <w:rsid w:val="00830DCB"/>
    <w:rsid w:val="00847E6E"/>
    <w:rsid w:val="0088423C"/>
    <w:rsid w:val="00937125"/>
    <w:rsid w:val="00944C41"/>
    <w:rsid w:val="009515F8"/>
    <w:rsid w:val="00961708"/>
    <w:rsid w:val="009857D1"/>
    <w:rsid w:val="009B60B3"/>
    <w:rsid w:val="00AD3421"/>
    <w:rsid w:val="00AF5EFE"/>
    <w:rsid w:val="00AF74D5"/>
    <w:rsid w:val="00B131FE"/>
    <w:rsid w:val="00B239C1"/>
    <w:rsid w:val="00B51D91"/>
    <w:rsid w:val="00BB557B"/>
    <w:rsid w:val="00BE6171"/>
    <w:rsid w:val="00BE7666"/>
    <w:rsid w:val="00C0363A"/>
    <w:rsid w:val="00C53AC5"/>
    <w:rsid w:val="00C73693"/>
    <w:rsid w:val="00CB0E74"/>
    <w:rsid w:val="00D032AA"/>
    <w:rsid w:val="00D04199"/>
    <w:rsid w:val="00D05394"/>
    <w:rsid w:val="00D444C1"/>
    <w:rsid w:val="00D7701E"/>
    <w:rsid w:val="00DE4A23"/>
    <w:rsid w:val="00E15256"/>
    <w:rsid w:val="00E6175D"/>
    <w:rsid w:val="00E70F18"/>
    <w:rsid w:val="00E84F17"/>
    <w:rsid w:val="00E93CF5"/>
    <w:rsid w:val="00EF4056"/>
    <w:rsid w:val="00F0548C"/>
    <w:rsid w:val="00F12FAB"/>
    <w:rsid w:val="00F64296"/>
    <w:rsid w:val="00F70F69"/>
    <w:rsid w:val="00F7589F"/>
    <w:rsid w:val="00F9428C"/>
    <w:rsid w:val="00FC47ED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73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link w:val="a5"/>
    <w:pPr>
      <w:ind w:firstLine="708"/>
    </w:pPr>
    <w:rPr>
      <w:sz w:val="28"/>
      <w:szCs w:val="20"/>
    </w:rPr>
  </w:style>
  <w:style w:type="paragraph" w:styleId="21">
    <w:name w:val="Body Text Indent 2"/>
    <w:basedOn w:val="a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</w:style>
  <w:style w:type="paragraph" w:styleId="22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link w:val="30"/>
    <w:pPr>
      <w:ind w:firstLine="709"/>
      <w:jc w:val="both"/>
    </w:pPr>
  </w:style>
  <w:style w:type="paragraph" w:customStyle="1" w:styleId="23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73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link w:val="a5"/>
    <w:pPr>
      <w:ind w:firstLine="708"/>
    </w:pPr>
    <w:rPr>
      <w:sz w:val="28"/>
      <w:szCs w:val="20"/>
    </w:rPr>
  </w:style>
  <w:style w:type="paragraph" w:styleId="21">
    <w:name w:val="Body Text Indent 2"/>
    <w:basedOn w:val="a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</w:style>
  <w:style w:type="paragraph" w:styleId="22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link w:val="30"/>
    <w:pPr>
      <w:ind w:firstLine="709"/>
      <w:jc w:val="both"/>
    </w:pPr>
  </w:style>
  <w:style w:type="paragraph" w:customStyle="1" w:styleId="23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3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C3DC-A531-4DBE-95C2-62D31583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2223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Пользователь</cp:lastModifiedBy>
  <cp:revision>2</cp:revision>
  <cp:lastPrinted>2014-05-15T18:54:00Z</cp:lastPrinted>
  <dcterms:created xsi:type="dcterms:W3CDTF">2019-10-26T17:40:00Z</dcterms:created>
  <dcterms:modified xsi:type="dcterms:W3CDTF">2019-10-26T17:40:00Z</dcterms:modified>
</cp:coreProperties>
</file>