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6310"/>
        <w:gridCol w:w="2715"/>
      </w:tblGrid>
      <w:tr w:rsidR="00183527" w:rsidRPr="00276657" w:rsidTr="00C05EC2">
        <w:tc>
          <w:tcPr>
            <w:tcW w:w="2303" w:type="dxa"/>
          </w:tcPr>
          <w:p w:rsidR="00183527" w:rsidRPr="00276657" w:rsidRDefault="00183527" w:rsidP="00397E65">
            <w:pPr>
              <w:jc w:val="center"/>
              <w:rPr>
                <w:rFonts w:ascii="Calibri Light" w:hAnsi="Calibri Light"/>
                <w:noProof/>
                <w:sz w:val="28"/>
                <w:szCs w:val="28"/>
              </w:rPr>
            </w:pPr>
            <w:bookmarkStart w:id="0" w:name="_GoBack"/>
            <w:bookmarkEnd w:id="0"/>
            <w:r w:rsidRPr="00276657">
              <w:rPr>
                <w:rFonts w:ascii="Calibri Light" w:hAnsi="Calibri Light"/>
                <w:noProof/>
                <w:sz w:val="28"/>
                <w:szCs w:val="28"/>
              </w:rPr>
              <w:drawing>
                <wp:inline distT="0" distB="0" distL="0" distR="0" wp14:anchorId="1AC0BE30" wp14:editId="6F4CFFD9">
                  <wp:extent cx="903747" cy="79875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h-iskusstv-04.jp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00" r="26769"/>
                          <a:stretch/>
                        </pic:blipFill>
                        <pic:spPr bwMode="auto">
                          <a:xfrm>
                            <a:off x="0" y="0"/>
                            <a:ext cx="905619" cy="80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0" w:type="dxa"/>
            <w:vAlign w:val="center"/>
          </w:tcPr>
          <w:p w:rsidR="00183527" w:rsidRPr="00276657" w:rsidRDefault="00183527" w:rsidP="00397E65">
            <w:pPr>
              <w:jc w:val="center"/>
              <w:rPr>
                <w:rFonts w:ascii="Calibri Light" w:hAnsi="Calibri Light"/>
                <w:noProof/>
                <w:sz w:val="28"/>
                <w:szCs w:val="28"/>
              </w:rPr>
            </w:pPr>
            <w:r w:rsidRPr="00276657">
              <w:rPr>
                <w:rFonts w:ascii="Calibri Light" w:hAnsi="Calibri Light"/>
                <w:noProof/>
                <w:sz w:val="28"/>
                <w:szCs w:val="28"/>
              </w:rPr>
              <w:drawing>
                <wp:inline distT="0" distB="0" distL="0" distR="0" wp14:anchorId="0E03A9FD" wp14:editId="3D9D19B0">
                  <wp:extent cx="3176270" cy="78994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27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183527" w:rsidRPr="00276657" w:rsidRDefault="00183527" w:rsidP="00C05EC2">
            <w:pPr>
              <w:pStyle w:val="a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76657">
              <w:rPr>
                <w:rFonts w:ascii="Century Gothic" w:hAnsi="Century Gothic" w:cs="Arial"/>
                <w:b/>
                <w:sz w:val="20"/>
                <w:szCs w:val="20"/>
              </w:rPr>
              <w:t>ИСКУССТВО</w:t>
            </w:r>
          </w:p>
          <w:p w:rsidR="00183527" w:rsidRPr="00276657" w:rsidRDefault="00183527" w:rsidP="00C05EC2">
            <w:pPr>
              <w:pStyle w:val="ae"/>
              <w:jc w:val="center"/>
              <w:rPr>
                <w:u w:val="single"/>
              </w:rPr>
            </w:pPr>
            <w:r w:rsidRPr="00276657">
              <w:rPr>
                <w:rFonts w:ascii="Century Gothic" w:hAnsi="Century Gothic" w:cs="Arial"/>
                <w:b/>
                <w:sz w:val="20"/>
                <w:szCs w:val="20"/>
              </w:rPr>
              <w:t>ОБЪЕДИНЯЕТ</w:t>
            </w:r>
          </w:p>
        </w:tc>
      </w:tr>
    </w:tbl>
    <w:p w:rsidR="00C05EC2" w:rsidRPr="00276657" w:rsidRDefault="00C05EC2" w:rsidP="00C05EC2">
      <w:pPr>
        <w:jc w:val="center"/>
        <w:rPr>
          <w:rFonts w:ascii="Century Gothic" w:hAnsi="Century Gothic" w:cs="Arial"/>
        </w:rPr>
      </w:pPr>
    </w:p>
    <w:p w:rsidR="00C05EC2" w:rsidRPr="00276657" w:rsidRDefault="00C05EC2" w:rsidP="00C05EC2">
      <w:pPr>
        <w:jc w:val="center"/>
        <w:rPr>
          <w:rFonts w:ascii="Century Gothic" w:hAnsi="Century Gothic" w:cs="Arial"/>
        </w:rPr>
      </w:pPr>
      <w:r w:rsidRPr="00276657"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E51066" wp14:editId="04B2CF88">
                <wp:simplePos x="0" y="0"/>
                <wp:positionH relativeFrom="column">
                  <wp:posOffset>7355840</wp:posOffset>
                </wp:positionH>
                <wp:positionV relativeFrom="paragraph">
                  <wp:posOffset>166370</wp:posOffset>
                </wp:positionV>
                <wp:extent cx="3118485" cy="1478915"/>
                <wp:effectExtent l="2540" t="4445" r="3175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C2" w:rsidRPr="001316C6" w:rsidRDefault="00C05EC2" w:rsidP="00C05EC2">
                            <w:pPr>
                              <w:jc w:val="center"/>
                              <w:rPr>
                                <w:rFonts w:ascii="NewtonXC" w:hAnsi="NewtonXC"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C05EC2" w:rsidRPr="00977005" w:rsidRDefault="00C05EC2" w:rsidP="00C05EC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977005">
                              <w:rPr>
                                <w:rFonts w:ascii="Georgia" w:hAnsi="Georgia"/>
                                <w:b/>
                                <w:color w:val="000080"/>
                                <w:sz w:val="56"/>
                                <w:szCs w:val="56"/>
                              </w:rPr>
                              <w:t>19.00—23.00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9.2pt;margin-top:13.1pt;width:245.55pt;height:11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n2tQ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" filled="f" stroked="f">
                <v:textbox>
                  <w:txbxContent>
                    <w:p w:rsidR="00C05EC2" w:rsidRPr="001316C6" w:rsidRDefault="00C05EC2" w:rsidP="00C05EC2">
                      <w:pPr>
                        <w:jc w:val="center"/>
                        <w:rPr>
                          <w:rFonts w:ascii="NewtonXC" w:hAnsi="NewtonXC"/>
                          <w:color w:val="000080"/>
                          <w:sz w:val="36"/>
                          <w:szCs w:val="36"/>
                        </w:rPr>
                      </w:pPr>
                    </w:p>
                    <w:p w:rsidR="00C05EC2" w:rsidRPr="00977005" w:rsidRDefault="00C05EC2" w:rsidP="00C05EC2">
                      <w:pPr>
                        <w:jc w:val="center"/>
                        <w:rPr>
                          <w:rFonts w:ascii="Georgia" w:hAnsi="Georgia"/>
                          <w:b/>
                          <w:color w:val="000080"/>
                          <w:sz w:val="56"/>
                          <w:szCs w:val="56"/>
                        </w:rPr>
                      </w:pPr>
                      <w:r w:rsidRPr="00977005">
                        <w:rPr>
                          <w:rFonts w:ascii="Georgia" w:hAnsi="Georgia"/>
                          <w:b/>
                          <w:color w:val="000080"/>
                          <w:sz w:val="56"/>
                          <w:szCs w:val="56"/>
                        </w:rPr>
                        <w:t>19.00—23.00</w:t>
                      </w:r>
                    </w:p>
                  </w:txbxContent>
                </v:textbox>
              </v:shape>
            </w:pict>
          </mc:Fallback>
        </mc:AlternateContent>
      </w:r>
      <w:r w:rsidRPr="00276657">
        <w:rPr>
          <w:rFonts w:ascii="Century Gothic" w:hAnsi="Century Gothic" w:cs="Arial"/>
        </w:rPr>
        <w:t>МУЗЕЙ-ЗАПОВЕДНИК С. В. РАХМАНИНОВА «ИВАНОВКА»</w:t>
      </w:r>
    </w:p>
    <w:p w:rsidR="00C05EC2" w:rsidRPr="00276657" w:rsidRDefault="00C05EC2" w:rsidP="00C05EC2">
      <w:pPr>
        <w:pStyle w:val="ae"/>
        <w:jc w:val="center"/>
        <w:rPr>
          <w:rFonts w:ascii="Century Gothic" w:hAnsi="Century Gothic" w:cs="Arial"/>
          <w:b/>
          <w:sz w:val="20"/>
          <w:szCs w:val="20"/>
        </w:rPr>
      </w:pPr>
      <w:r w:rsidRPr="00276657">
        <w:rPr>
          <w:rFonts w:ascii="Century Gothic" w:hAnsi="Century Gothic" w:cs="Arial"/>
          <w:b/>
          <w:sz w:val="20"/>
          <w:szCs w:val="20"/>
        </w:rPr>
        <w:t>ДЕНЬ НАРОДНОГО ЕДИНСТВА</w:t>
      </w:r>
    </w:p>
    <w:p w:rsidR="00C05EC2" w:rsidRPr="00276657" w:rsidRDefault="00C05EC2" w:rsidP="00C05EC2">
      <w:pPr>
        <w:pStyle w:val="ae"/>
        <w:jc w:val="center"/>
        <w:rPr>
          <w:rFonts w:ascii="Century Gothic" w:hAnsi="Century Gothic" w:cs="Arial"/>
          <w:b/>
          <w:sz w:val="20"/>
          <w:szCs w:val="20"/>
        </w:rPr>
      </w:pPr>
      <w:r w:rsidRPr="00276657">
        <w:rPr>
          <w:rFonts w:ascii="Century Gothic" w:hAnsi="Century Gothic" w:cs="Arial"/>
          <w:b/>
          <w:sz w:val="20"/>
          <w:szCs w:val="20"/>
        </w:rPr>
        <w:t>НОЧЬ ИСКУССТВ В ИВАНОВКЕ</w:t>
      </w:r>
    </w:p>
    <w:p w:rsidR="00C05EC2" w:rsidRPr="00276657" w:rsidRDefault="00C05EC2" w:rsidP="00C05EC2">
      <w:pPr>
        <w:jc w:val="center"/>
        <w:rPr>
          <w:rFonts w:ascii="Century Gothic" w:hAnsi="Century Gothic" w:cs="Arial"/>
        </w:rPr>
      </w:pPr>
      <w:r w:rsidRPr="00276657">
        <w:rPr>
          <w:rFonts w:ascii="Century Gothic" w:hAnsi="Century Gothic" w:cs="Arial"/>
        </w:rPr>
        <w:t>вторник, 3 ноября 2020 года, 16.00—22.00</w:t>
      </w:r>
    </w:p>
    <w:p w:rsidR="00C05EC2" w:rsidRPr="00276657" w:rsidRDefault="00C05EC2" w:rsidP="00C05EC2">
      <w:pPr>
        <w:jc w:val="center"/>
        <w:rPr>
          <w:rFonts w:ascii="Century Gothic" w:hAnsi="Century Gothic" w:cs="Arial"/>
        </w:rPr>
      </w:pPr>
      <w:r w:rsidRPr="00276657">
        <w:rPr>
          <w:rFonts w:ascii="Century Gothic" w:hAnsi="Century Gothic" w:cs="Arial"/>
          <w:b/>
        </w:rPr>
        <w:t>ОНЛАЙН</w:t>
      </w:r>
      <w:r w:rsidRPr="00276657">
        <w:rPr>
          <w:rFonts w:ascii="Century Gothic" w:hAnsi="Century Gothic" w:cs="Arial"/>
        </w:rPr>
        <w:t xml:space="preserve"> в социальных сетях: </w:t>
      </w:r>
    </w:p>
    <w:p w:rsidR="00C05EC2" w:rsidRPr="00276657" w:rsidRDefault="00C05EC2" w:rsidP="00C05EC2">
      <w:pPr>
        <w:jc w:val="center"/>
        <w:rPr>
          <w:rFonts w:ascii="Century Gothic" w:hAnsi="Century Gothic" w:cs="Arial"/>
        </w:rPr>
      </w:pPr>
      <w:r w:rsidRPr="00276657">
        <w:rPr>
          <w:rFonts w:ascii="Century Gothic" w:hAnsi="Century Gothic" w:cs="Arial"/>
        </w:rPr>
        <w:t>https://vk.com/ivanovkamuseum</w:t>
      </w:r>
    </w:p>
    <w:p w:rsidR="00126CFE" w:rsidRPr="00276657" w:rsidRDefault="00276657" w:rsidP="001A5EA5">
      <w:pPr>
        <w:jc w:val="center"/>
        <w:rPr>
          <w:rFonts w:ascii="Century Gothic" w:hAnsi="Century Gothic" w:cs="Arial"/>
        </w:rPr>
      </w:pPr>
      <w:r w:rsidRPr="00276657">
        <w:rPr>
          <w:rFonts w:ascii="Century Gothic" w:hAnsi="Century Gothic" w:cs="Arial"/>
        </w:rPr>
        <w:t>https://www.facebook.com/ivanovkamuseum</w:t>
      </w:r>
    </w:p>
    <w:p w:rsidR="00276657" w:rsidRPr="00276657" w:rsidRDefault="00276657" w:rsidP="001A5EA5">
      <w:pPr>
        <w:jc w:val="center"/>
        <w:rPr>
          <w:rFonts w:ascii="Century Gothic" w:hAnsi="Century Gothic" w:cs="Arial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8868"/>
      </w:tblGrid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ЭКСКУРСИИ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Экскурсия </w:t>
            </w: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«Тайны старой усадьбы»</w:t>
            </w: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 с Александром Ермаковым.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ИВАНОВКА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tabs>
                <w:tab w:val="left" w:pos="1418"/>
              </w:tabs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1. Усадебный дом 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2. Гравюра Остров мёртвых по картине Арнольда </w:t>
            </w:r>
            <w:proofErr w:type="spellStart"/>
            <w:r w:rsidRPr="00276657">
              <w:rPr>
                <w:rFonts w:ascii="Century Gothic" w:hAnsi="Century Gothic" w:cs="Arial"/>
                <w:shd w:val="clear" w:color="auto" w:fill="FFFFFF"/>
              </w:rPr>
              <w:t>Бёклина</w:t>
            </w:r>
            <w:proofErr w:type="spellEnd"/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3. Немая клавиатура С. В. Рахманинова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4. Последний портрет, написанный в России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5. Флигель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ПАРК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tabs>
                <w:tab w:val="left" w:pos="1418"/>
              </w:tabs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1. Детская беседка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2. Розовая беседка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3. Чайная беседка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4. Кленовая аллея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5. Сиреневая аллея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6. Красная аллея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КОПТЕВО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1. Коптево. Презентация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2. Экскурсия 1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3. Экскурсия 2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4. Экскурсия 3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alibri Light" w:hAnsi="Calibri Light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ВЫСТАВКИ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Выставка </w:t>
            </w: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«Сергей Рахманинов: «Я — русский композитор»</w:t>
            </w: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 из фондов Российского национального музея музыки</w:t>
            </w:r>
            <w:r w:rsidRPr="0027665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 с Александром Ермаковым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Сирень на </w:t>
            </w:r>
            <w:proofErr w:type="spellStart"/>
            <w:r w:rsidRPr="00276657">
              <w:rPr>
                <w:rFonts w:ascii="Century Gothic" w:hAnsi="Century Gothic" w:cs="Arial"/>
                <w:shd w:val="clear" w:color="auto" w:fill="FFFFFF"/>
              </w:rPr>
              <w:t>жостовских</w:t>
            </w:r>
            <w:proofErr w:type="spellEnd"/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 подносах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Музыкальные портреты Светланы Богатырь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Розы Мери Лоуренс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Глиняная посуда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«Тихая моя Родина»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ФИЛЬМЫ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 «У родника». Фильм-концерт. Поет Ирина АРХИПОВА. 1985 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С. В. Рахманинов. «АЛЕКО». Фильм-опера 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С. В. Рахманинов. «СКУПОЙ РЫЦАРЬ». Фильм-опера 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Любительский фильм, снятый женой Рахманинова. 1929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«Золотая осень в Ивановке». Крылатая камера. 2016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/>
                <w:sz w:val="16"/>
                <w:szCs w:val="16"/>
                <w:highlight w:val="yellow"/>
                <w:shd w:val="clear" w:color="auto" w:fill="FFFFFF"/>
              </w:rPr>
            </w:pP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ФОЛЬКЛОР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Ансамбль народной песни </w:t>
            </w: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 xml:space="preserve">«ДОБРО» </w:t>
            </w:r>
          </w:p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с. Коптево, </w:t>
            </w:r>
            <w:proofErr w:type="spellStart"/>
            <w:r w:rsidRPr="00276657">
              <w:rPr>
                <w:rFonts w:ascii="Century Gothic" w:hAnsi="Century Gothic" w:cs="Arial"/>
                <w:shd w:val="clear" w:color="auto" w:fill="FFFFFF"/>
              </w:rPr>
              <w:t>Рассказовского</w:t>
            </w:r>
            <w:proofErr w:type="spellEnd"/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 района Тамбовской области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1. В этой деревне огни не погашены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2. Да у нас ныне белый день 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3. Молодой агроном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4. Частушки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Поет Анна БИЗЯЕВА (народный вокал). ДМШ г. Пензы им. Виктора Чеха 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SAMAIN-S BREAD Этно-фолк-оркестр (Энгельс):</w:t>
            </w:r>
          </w:p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ирландский и кельтский фолк, этническая музыка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КЛАССИЧЕСКАЯ МУЗЫКА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КОНЦЕРТ ФОРТЕПИАННОЙ МУЗЫКИ</w:t>
            </w:r>
          </w:p>
          <w:p w:rsidR="001A5EA5" w:rsidRPr="00276657" w:rsidRDefault="001A5EA5" w:rsidP="001A5EA5">
            <w:pPr>
              <w:pBdr>
                <w:bar w:val="single" w:sz="4" w:color="000000"/>
              </w:pBdr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>С. В. РАХМАНИНОВ. Третий концерт d-</w:t>
            </w:r>
            <w:proofErr w:type="spellStart"/>
            <w:r w:rsidRPr="00276657">
              <w:rPr>
                <w:rFonts w:ascii="Century Gothic" w:hAnsi="Century Gothic" w:cs="Arial"/>
                <w:shd w:val="clear" w:color="auto" w:fill="FFFFFF"/>
              </w:rPr>
              <w:t>moll</w:t>
            </w:r>
            <w:proofErr w:type="spellEnd"/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 для фортепиано с оркестром. РНО. Солист – Николай ЛУГАНСКИЙ. Дирижер – Михаил ПЛЕТНЕВ</w:t>
            </w:r>
          </w:p>
        </w:tc>
      </w:tr>
      <w:tr w:rsidR="00276657" w:rsidRPr="00276657" w:rsidTr="00276657"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  <w:b/>
              </w:rPr>
            </w:pPr>
            <w:r w:rsidRPr="00276657">
              <w:rPr>
                <w:rFonts w:ascii="Century Gothic" w:hAnsi="Century Gothic" w:cs="Arial"/>
                <w:b/>
              </w:rPr>
              <w:t>КОНЦЕРТ ВОКАЛЬНОЙ МУЗЫКИ</w:t>
            </w:r>
          </w:p>
          <w:p w:rsidR="001A5EA5" w:rsidRPr="00276657" w:rsidRDefault="001A5EA5" w:rsidP="001A5EA5">
            <w:pPr>
              <w:rPr>
                <w:rFonts w:ascii="Century Gothic" w:hAnsi="Century Gothic"/>
              </w:rPr>
            </w:pPr>
            <w:r w:rsidRPr="00276657">
              <w:rPr>
                <w:rFonts w:ascii="Century Gothic" w:hAnsi="Century Gothic"/>
              </w:rPr>
              <w:t xml:space="preserve">В. БЕЛЛИНИ. Дуэт Ромео и </w:t>
            </w:r>
            <w:proofErr w:type="spellStart"/>
            <w:r w:rsidRPr="00276657">
              <w:rPr>
                <w:rFonts w:ascii="Century Gothic" w:hAnsi="Century Gothic"/>
              </w:rPr>
              <w:t>Тибальта</w:t>
            </w:r>
            <w:proofErr w:type="spellEnd"/>
            <w:r w:rsidRPr="00276657">
              <w:rPr>
                <w:rFonts w:ascii="Century Gothic" w:hAnsi="Century Gothic"/>
              </w:rPr>
              <w:t xml:space="preserve"> из оперы «</w:t>
            </w:r>
            <w:proofErr w:type="spellStart"/>
            <w:r w:rsidRPr="00276657">
              <w:rPr>
                <w:rFonts w:ascii="Century Gothic" w:hAnsi="Century Gothic"/>
              </w:rPr>
              <w:t>Капулетти</w:t>
            </w:r>
            <w:proofErr w:type="spellEnd"/>
            <w:r w:rsidRPr="00276657">
              <w:rPr>
                <w:rFonts w:ascii="Century Gothic" w:hAnsi="Century Gothic"/>
              </w:rPr>
              <w:t xml:space="preserve"> и </w:t>
            </w:r>
            <w:proofErr w:type="spellStart"/>
            <w:r w:rsidRPr="00276657">
              <w:rPr>
                <w:rFonts w:ascii="Century Gothic" w:hAnsi="Century Gothic"/>
              </w:rPr>
              <w:t>Монтекки</w:t>
            </w:r>
            <w:proofErr w:type="spellEnd"/>
            <w:r w:rsidRPr="00276657">
              <w:rPr>
                <w:rFonts w:ascii="Century Gothic" w:hAnsi="Century Gothic"/>
              </w:rPr>
              <w:t xml:space="preserve">». Исполняют </w:t>
            </w:r>
            <w:proofErr w:type="spellStart"/>
            <w:r w:rsidRPr="00276657">
              <w:rPr>
                <w:rFonts w:ascii="Century Gothic" w:hAnsi="Century Gothic" w:cs="Arial"/>
              </w:rPr>
              <w:t>Агунда</w:t>
            </w:r>
            <w:proofErr w:type="spellEnd"/>
            <w:r w:rsidRPr="00276657">
              <w:rPr>
                <w:rFonts w:ascii="Century Gothic" w:hAnsi="Century Gothic" w:cs="Arial"/>
              </w:rPr>
              <w:t xml:space="preserve"> КУЛАЕВА и Алексей ТАТАРИНЦЕВ</w:t>
            </w:r>
          </w:p>
        </w:tc>
      </w:tr>
      <w:tr w:rsidR="00276657" w:rsidRPr="00276657" w:rsidTr="00276657">
        <w:trPr>
          <w:trHeight w:val="148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  <w:b/>
                <w:bCs/>
              </w:rPr>
            </w:pPr>
            <w:r w:rsidRPr="00276657">
              <w:rPr>
                <w:rFonts w:ascii="Century Gothic" w:hAnsi="Century Gothic" w:cs="Arial"/>
                <w:b/>
                <w:bCs/>
              </w:rPr>
              <w:t>КОНЦЕРТ ФОРТЕПИАННОГО  АНСАМБЛЯ</w:t>
            </w:r>
          </w:p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</w:rPr>
            </w:pPr>
            <w:r w:rsidRPr="00276657">
              <w:rPr>
                <w:rFonts w:ascii="Century Gothic" w:hAnsi="Century Gothic" w:cs="Arial"/>
                <w:bCs/>
              </w:rPr>
              <w:t>С. В. РАХМАНИНОВ. Скерцо</w:t>
            </w:r>
            <w:r w:rsidRPr="00276657">
              <w:rPr>
                <w:rFonts w:ascii="Century Gothic" w:hAnsi="Century Gothic" w:cs="Arial"/>
              </w:rPr>
              <w:t xml:space="preserve"> для </w:t>
            </w:r>
            <w:proofErr w:type="spellStart"/>
            <w:r w:rsidRPr="00276657">
              <w:rPr>
                <w:rFonts w:ascii="Century Gothic" w:hAnsi="Century Gothic" w:cs="Arial"/>
              </w:rPr>
              <w:t>симф</w:t>
            </w:r>
            <w:proofErr w:type="spellEnd"/>
            <w:r w:rsidRPr="00276657">
              <w:rPr>
                <w:rFonts w:ascii="Century Gothic" w:hAnsi="Century Gothic" w:cs="Arial"/>
              </w:rPr>
              <w:t xml:space="preserve">. оркестра: </w:t>
            </w:r>
            <w:proofErr w:type="spellStart"/>
            <w:r w:rsidRPr="00276657">
              <w:rPr>
                <w:rFonts w:ascii="Century Gothic" w:hAnsi="Century Gothic" w:cs="Arial"/>
              </w:rPr>
              <w:t>перелож</w:t>
            </w:r>
            <w:proofErr w:type="spellEnd"/>
            <w:r w:rsidRPr="00276657">
              <w:rPr>
                <w:rFonts w:ascii="Century Gothic" w:hAnsi="Century Gothic" w:cs="Arial"/>
              </w:rPr>
              <w:t xml:space="preserve">. для двух </w:t>
            </w:r>
            <w:proofErr w:type="spellStart"/>
            <w:r w:rsidRPr="00276657">
              <w:rPr>
                <w:rFonts w:ascii="Century Gothic" w:hAnsi="Century Gothic" w:cs="Arial"/>
              </w:rPr>
              <w:t>фп</w:t>
            </w:r>
            <w:proofErr w:type="spellEnd"/>
            <w:r w:rsidRPr="00276657">
              <w:rPr>
                <w:rFonts w:ascii="Century Gothic" w:hAnsi="Century Gothic" w:cs="Arial"/>
              </w:rPr>
              <w:t>. Исполнители: Марина СОЛОВОВА и Татьяна НЕЧАЕВА</w:t>
            </w:r>
          </w:p>
        </w:tc>
      </w:tr>
      <w:tr w:rsidR="00276657" w:rsidRPr="00276657" w:rsidTr="00276657">
        <w:trPr>
          <w:trHeight w:val="333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  <w:b/>
              </w:rPr>
            </w:pPr>
            <w:r w:rsidRPr="00276657">
              <w:rPr>
                <w:rFonts w:ascii="Century Gothic" w:hAnsi="Century Gothic" w:cs="Arial"/>
                <w:b/>
              </w:rPr>
              <w:t>КОНЦЕРТ КАМЕРНОЙ МУЗЫКИ</w:t>
            </w:r>
          </w:p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</w:rPr>
            </w:pPr>
            <w:r w:rsidRPr="00276657">
              <w:rPr>
                <w:rFonts w:ascii="Century Gothic" w:hAnsi="Century Gothic" w:cs="Arial"/>
              </w:rPr>
              <w:t xml:space="preserve">Исполнители: Хи </w:t>
            </w:r>
            <w:proofErr w:type="gramStart"/>
            <w:r w:rsidRPr="00276657">
              <w:rPr>
                <w:rFonts w:ascii="Century Gothic" w:hAnsi="Century Gothic" w:cs="Arial"/>
              </w:rPr>
              <w:t>Юн</w:t>
            </w:r>
            <w:proofErr w:type="gramEnd"/>
            <w:r w:rsidRPr="00276657">
              <w:rPr>
                <w:rFonts w:ascii="Century Gothic" w:hAnsi="Century Gothic" w:cs="Arial"/>
              </w:rPr>
              <w:t xml:space="preserve"> РЮ (скрипка) и Марина СОЛОВОВА (</w:t>
            </w:r>
            <w:proofErr w:type="spellStart"/>
            <w:r w:rsidRPr="00276657">
              <w:rPr>
                <w:rFonts w:ascii="Century Gothic" w:hAnsi="Century Gothic" w:cs="Arial"/>
              </w:rPr>
              <w:t>фп</w:t>
            </w:r>
            <w:proofErr w:type="spellEnd"/>
            <w:r w:rsidRPr="00276657">
              <w:rPr>
                <w:rFonts w:ascii="Century Gothic" w:hAnsi="Century Gothic" w:cs="Arial"/>
              </w:rPr>
              <w:t>)</w:t>
            </w:r>
          </w:p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</w:rPr>
            </w:pPr>
            <w:r w:rsidRPr="00276657">
              <w:rPr>
                <w:rFonts w:ascii="Century Gothic" w:hAnsi="Century Gothic" w:cs="Arial"/>
              </w:rPr>
              <w:t>С. ПРОКОФЬЕВ. Вторая соната для скрипки и фортепиано (</w:t>
            </w:r>
            <w:r w:rsidRPr="00276657">
              <w:rPr>
                <w:rFonts w:ascii="Century Gothic" w:hAnsi="Century Gothic" w:cs="Arial"/>
                <w:lang w:val="en-US"/>
              </w:rPr>
              <w:t>III</w:t>
            </w:r>
            <w:r w:rsidRPr="00276657">
              <w:rPr>
                <w:rFonts w:ascii="Century Gothic" w:hAnsi="Century Gothic" w:cs="Arial"/>
              </w:rPr>
              <w:t xml:space="preserve"> часть)</w:t>
            </w:r>
          </w:p>
        </w:tc>
      </w:tr>
      <w:tr w:rsidR="00276657" w:rsidRPr="00276657" w:rsidTr="00276657">
        <w:trPr>
          <w:trHeight w:val="333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  <w:b/>
              </w:rPr>
            </w:pPr>
            <w:r w:rsidRPr="00276657">
              <w:rPr>
                <w:rFonts w:ascii="Century Gothic" w:hAnsi="Century Gothic" w:cs="Arial"/>
                <w:b/>
              </w:rPr>
              <w:t>ЗВУЧАТ ИСТОРИЧЕСКИЕ ИНСТРУМЕНТЫ ИВАНОВКИ</w:t>
            </w:r>
          </w:p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</w:rPr>
            </w:pPr>
            <w:r w:rsidRPr="00276657">
              <w:rPr>
                <w:rFonts w:ascii="Century Gothic" w:hAnsi="Century Gothic" w:cs="Arial"/>
              </w:rPr>
              <w:t>З. КАРГ-ЭЛЕРТ. Легкие дуэты для фисгармонии и фортепиано.</w:t>
            </w:r>
          </w:p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</w:rPr>
            </w:pPr>
            <w:r w:rsidRPr="00276657">
              <w:rPr>
                <w:rFonts w:ascii="Century Gothic" w:hAnsi="Century Gothic" w:cs="Arial"/>
              </w:rPr>
              <w:t>М. МОШКОВСКИЙ. Испанский танец. С. РАХМАНИНОВ. Итальянская полька.  Исполнители: Наталья ГОЛЬФАРБ (фисгармония) и Татьяна НЕЧАЕВА (</w:t>
            </w:r>
            <w:proofErr w:type="spellStart"/>
            <w:r w:rsidRPr="00276657">
              <w:rPr>
                <w:rFonts w:ascii="Century Gothic" w:hAnsi="Century Gothic" w:cs="Arial"/>
              </w:rPr>
              <w:t>фп</w:t>
            </w:r>
            <w:proofErr w:type="spellEnd"/>
            <w:r w:rsidRPr="00276657">
              <w:rPr>
                <w:rFonts w:ascii="Century Gothic" w:hAnsi="Century Gothic" w:cs="Arial"/>
              </w:rPr>
              <w:t>)</w:t>
            </w:r>
          </w:p>
        </w:tc>
      </w:tr>
      <w:tr w:rsidR="00276657" w:rsidRPr="00276657" w:rsidTr="00276657">
        <w:trPr>
          <w:trHeight w:val="333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  <w:b/>
              </w:rPr>
            </w:pPr>
            <w:r w:rsidRPr="00276657">
              <w:rPr>
                <w:rFonts w:ascii="Century Gothic" w:hAnsi="Century Gothic" w:cs="Arial"/>
                <w:b/>
              </w:rPr>
              <w:t>КОНЦЕРТ СТАРИННОЙ МУЗЫКИ</w:t>
            </w:r>
          </w:p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</w:rPr>
            </w:pPr>
            <w:r w:rsidRPr="00276657">
              <w:rPr>
                <w:rFonts w:ascii="Century Gothic" w:hAnsi="Century Gothic" w:cs="Arial"/>
              </w:rPr>
              <w:t xml:space="preserve">Т. В. МАТЕЙКА. Ноктюрн для флейты, альта и гитары, </w:t>
            </w:r>
            <w:proofErr w:type="spellStart"/>
            <w:r w:rsidRPr="00276657">
              <w:rPr>
                <w:rFonts w:ascii="Century Gothic" w:hAnsi="Century Gothic" w:cs="Arial"/>
              </w:rPr>
              <w:t>Op</w:t>
            </w:r>
            <w:proofErr w:type="spellEnd"/>
            <w:r w:rsidRPr="00276657">
              <w:rPr>
                <w:rFonts w:ascii="Century Gothic" w:hAnsi="Century Gothic" w:cs="Arial"/>
              </w:rPr>
              <w:t xml:space="preserve">. 21. </w:t>
            </w:r>
          </w:p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</w:rPr>
            </w:pPr>
            <w:r w:rsidRPr="00276657">
              <w:rPr>
                <w:rFonts w:ascii="Century Gothic" w:hAnsi="Century Gothic" w:cs="Arial"/>
              </w:rPr>
              <w:t>Исполнители: Эдуард ГАВРИЛЕНКОВ (альт), Ольга СКРИПИНСКАЯ (флейта), Илья КОЛИБЕРДИН (гитара), Людмила ГОЛУБЦОВА (виолончель)</w:t>
            </w:r>
          </w:p>
        </w:tc>
      </w:tr>
      <w:tr w:rsidR="00276657" w:rsidRPr="00276657" w:rsidTr="00276657">
        <w:trPr>
          <w:trHeight w:val="233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shd w:val="clear" w:color="auto" w:fill="FFFFFF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276657" w:rsidRPr="00276657" w:rsidTr="00276657">
        <w:trPr>
          <w:trHeight w:val="333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276657">
              <w:rPr>
                <w:rFonts w:ascii="Century Gothic" w:hAnsi="Century Gothic"/>
                <w:b/>
                <w:sz w:val="19"/>
                <w:szCs w:val="19"/>
              </w:rPr>
              <w:t>TANGO NUEVO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</w:rPr>
            </w:pPr>
            <w:r w:rsidRPr="00276657">
              <w:rPr>
                <w:rFonts w:ascii="Century Gothic" w:hAnsi="Century Gothic" w:cs="Arial"/>
                <w:b/>
              </w:rPr>
              <w:t>А. ПЬЯЦЦОЛЛА.</w:t>
            </w:r>
            <w:r w:rsidRPr="00276657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276657">
              <w:rPr>
                <w:rFonts w:ascii="Century Gothic" w:hAnsi="Century Gothic" w:cs="Arial"/>
              </w:rPr>
              <w:t>Libertango</w:t>
            </w:r>
            <w:proofErr w:type="spellEnd"/>
            <w:r w:rsidRPr="00276657">
              <w:rPr>
                <w:rFonts w:ascii="Century Gothic" w:hAnsi="Century Gothic" w:cs="Arial"/>
              </w:rPr>
              <w:t xml:space="preserve">. </w:t>
            </w:r>
            <w:r w:rsidRPr="00276657">
              <w:rPr>
                <w:rFonts w:ascii="Century Gothic" w:hAnsi="Century Gothic"/>
              </w:rPr>
              <w:t xml:space="preserve">Исполнители: </w:t>
            </w:r>
            <w:r w:rsidRPr="00276657">
              <w:rPr>
                <w:rFonts w:ascii="Century Gothic" w:hAnsi="Century Gothic" w:cs="Arial"/>
              </w:rPr>
              <w:t>Борис АРОН (аккордеон), Татьяна НЕЧАЕВА (</w:t>
            </w:r>
            <w:proofErr w:type="spellStart"/>
            <w:r w:rsidRPr="00276657">
              <w:rPr>
                <w:rFonts w:ascii="Century Gothic" w:hAnsi="Century Gothic" w:cs="Arial"/>
              </w:rPr>
              <w:t>фп</w:t>
            </w:r>
            <w:proofErr w:type="spellEnd"/>
            <w:r w:rsidRPr="00276657">
              <w:rPr>
                <w:rFonts w:ascii="Century Gothic" w:hAnsi="Century Gothic" w:cs="Arial"/>
              </w:rPr>
              <w:t>), Виталий ГАЙДУК (бас), Вадим ПОГОРИЛЯК (</w:t>
            </w:r>
            <w:proofErr w:type="gramStart"/>
            <w:r w:rsidRPr="00276657">
              <w:rPr>
                <w:rFonts w:ascii="Century Gothic" w:hAnsi="Century Gothic" w:cs="Arial"/>
              </w:rPr>
              <w:t>ударные</w:t>
            </w:r>
            <w:proofErr w:type="gramEnd"/>
            <w:r w:rsidRPr="00276657">
              <w:rPr>
                <w:rFonts w:ascii="Century Gothic" w:hAnsi="Century Gothic" w:cs="Arial"/>
              </w:rPr>
              <w:t>)</w:t>
            </w:r>
          </w:p>
        </w:tc>
      </w:tr>
      <w:tr w:rsidR="00276657" w:rsidRPr="00276657" w:rsidTr="00276657">
        <w:trPr>
          <w:trHeight w:val="111"/>
        </w:trPr>
        <w:tc>
          <w:tcPr>
            <w:tcW w:w="1086" w:type="pct"/>
            <w:shd w:val="clear" w:color="auto" w:fill="auto"/>
          </w:tcPr>
          <w:p w:rsidR="00276657" w:rsidRPr="00276657" w:rsidRDefault="00276657" w:rsidP="001A5EA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914" w:type="pct"/>
            <w:shd w:val="clear" w:color="auto" w:fill="auto"/>
          </w:tcPr>
          <w:p w:rsidR="00276657" w:rsidRPr="00276657" w:rsidRDefault="00276657" w:rsidP="001A5EA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276657" w:rsidRPr="00276657" w:rsidTr="00276657">
        <w:trPr>
          <w:trHeight w:val="333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ДЖАЗ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</w:rPr>
            </w:pPr>
            <w:r w:rsidRPr="00276657">
              <w:rPr>
                <w:rFonts w:ascii="Century Gothic" w:hAnsi="Century Gothic" w:cs="Arial"/>
                <w:b/>
                <w:bCs/>
                <w:shd w:val="clear" w:color="auto" w:fill="FFFFFF"/>
              </w:rPr>
              <w:t>К. БОЛЛИНГ</w:t>
            </w: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. </w:t>
            </w:r>
            <w:r w:rsidRPr="00276657">
              <w:rPr>
                <w:rFonts w:ascii="Century Gothic" w:hAnsi="Century Gothic" w:cs="Arial"/>
                <w:i/>
                <w:iCs/>
              </w:rPr>
              <w:t>Пикник Сюита</w:t>
            </w:r>
            <w:r w:rsidRPr="00276657">
              <w:rPr>
                <w:rFonts w:ascii="Century Gothic" w:hAnsi="Century Gothic" w:cs="Arial"/>
              </w:rPr>
              <w:t xml:space="preserve">. </w:t>
            </w:r>
            <w:r w:rsidRPr="00276657">
              <w:rPr>
                <w:rFonts w:ascii="Century Gothic" w:hAnsi="Century Gothic"/>
              </w:rPr>
              <w:t xml:space="preserve">Исполнители: </w:t>
            </w:r>
            <w:r w:rsidRPr="00276657">
              <w:rPr>
                <w:rFonts w:ascii="Century Gothic" w:hAnsi="Century Gothic" w:cs="Arial"/>
              </w:rPr>
              <w:t xml:space="preserve">Илья КОЛИБЕРДИН (гитара), </w:t>
            </w:r>
          </w:p>
          <w:p w:rsidR="001A5EA5" w:rsidRPr="00276657" w:rsidRDefault="001A5EA5" w:rsidP="001A5EA5">
            <w:pPr>
              <w:rPr>
                <w:rFonts w:ascii="Century Gothic" w:hAnsi="Century Gothic" w:cs="Arial"/>
                <w:b/>
              </w:rPr>
            </w:pPr>
            <w:r w:rsidRPr="00276657">
              <w:rPr>
                <w:rFonts w:ascii="Century Gothic" w:hAnsi="Century Gothic" w:cs="Arial"/>
              </w:rPr>
              <w:t>Ольга СКРИПИНСКАЯ (флейта), Татьяна НЕЧАЕВА (фортепиано), Вадим ПОГОРИЛЯК (ударные), Виталий ГАЙДУК (бас)</w:t>
            </w:r>
          </w:p>
        </w:tc>
      </w:tr>
      <w:tr w:rsidR="00276657" w:rsidRPr="00276657" w:rsidTr="00276657">
        <w:trPr>
          <w:trHeight w:val="111"/>
        </w:trPr>
        <w:tc>
          <w:tcPr>
            <w:tcW w:w="1086" w:type="pct"/>
            <w:shd w:val="clear" w:color="auto" w:fill="auto"/>
          </w:tcPr>
          <w:p w:rsidR="00276657" w:rsidRPr="00276657" w:rsidRDefault="00276657" w:rsidP="001A5EA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14" w:type="pct"/>
            <w:shd w:val="clear" w:color="auto" w:fill="auto"/>
          </w:tcPr>
          <w:p w:rsidR="00276657" w:rsidRPr="00276657" w:rsidRDefault="00276657" w:rsidP="001A5EA5">
            <w:pPr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276657" w:rsidRPr="00276657" w:rsidTr="00267EA8">
        <w:trPr>
          <w:trHeight w:val="255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ЭСТРАДА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Поет </w:t>
            </w:r>
            <w:r w:rsidRPr="00276657">
              <w:rPr>
                <w:rFonts w:ascii="Century Gothic" w:hAnsi="Century Gothic" w:cs="Arial"/>
                <w:b/>
                <w:shd w:val="clear" w:color="auto" w:fill="FFFFFF"/>
              </w:rPr>
              <w:t>Арина ТИТОВА</w:t>
            </w:r>
            <w:r w:rsidRPr="00276657">
              <w:rPr>
                <w:rFonts w:ascii="Century Gothic" w:hAnsi="Century Gothic" w:cs="Arial"/>
                <w:shd w:val="clear" w:color="auto" w:fill="FFFFFF"/>
              </w:rPr>
              <w:t xml:space="preserve"> (джазовый вокал). ДМШ г. Пензы им. Виктора Чеха </w:t>
            </w:r>
          </w:p>
        </w:tc>
      </w:tr>
      <w:tr w:rsidR="00276657" w:rsidRPr="00276657" w:rsidTr="00276657">
        <w:trPr>
          <w:trHeight w:val="333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b/>
              </w:rPr>
            </w:pPr>
          </w:p>
          <w:p w:rsidR="001A5EA5" w:rsidRPr="00276657" w:rsidRDefault="001A5EA5" w:rsidP="001A5EA5">
            <w:pPr>
              <w:tabs>
                <w:tab w:val="left" w:pos="1418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tabs>
                <w:tab w:val="left" w:pos="1418"/>
              </w:tabs>
              <w:rPr>
                <w:rFonts w:ascii="Century Gothic" w:hAnsi="Century Gothic"/>
              </w:rPr>
            </w:pPr>
            <w:proofErr w:type="spellStart"/>
            <w:r w:rsidRPr="00276657">
              <w:rPr>
                <w:rFonts w:ascii="Century Gothic" w:hAnsi="Century Gothic"/>
              </w:rPr>
              <w:t>Эстрадно</w:t>
            </w:r>
            <w:proofErr w:type="spellEnd"/>
            <w:r w:rsidRPr="00276657">
              <w:rPr>
                <w:rFonts w:ascii="Century Gothic" w:hAnsi="Century Gothic"/>
              </w:rPr>
              <w:t>-танцевальная программа</w:t>
            </w:r>
            <w:r w:rsidRPr="00276657">
              <w:rPr>
                <w:rFonts w:ascii="Century Gothic" w:hAnsi="Century Gothic"/>
                <w:b/>
              </w:rPr>
              <w:t xml:space="preserve"> </w:t>
            </w:r>
            <w:r w:rsidRPr="00276657">
              <w:rPr>
                <w:rFonts w:ascii="Century Gothic" w:hAnsi="Century Gothic"/>
              </w:rPr>
              <w:t>«СИРЕНЕВЫЙ КАЛЕЙДОСКОП»</w:t>
            </w:r>
          </w:p>
          <w:p w:rsidR="001A5EA5" w:rsidRPr="00276657" w:rsidRDefault="001A5EA5" w:rsidP="001A5EA5">
            <w:pPr>
              <w:rPr>
                <w:rFonts w:ascii="Century Gothic" w:hAnsi="Century Gothic"/>
              </w:rPr>
            </w:pPr>
            <w:r w:rsidRPr="00276657">
              <w:rPr>
                <w:rFonts w:ascii="Century Gothic" w:hAnsi="Century Gothic"/>
                <w:b/>
              </w:rPr>
              <w:t>Группа «СТАТУС»</w:t>
            </w:r>
            <w:r w:rsidRPr="00276657">
              <w:rPr>
                <w:rFonts w:ascii="Century Gothic" w:hAnsi="Century Gothic"/>
              </w:rPr>
              <w:t xml:space="preserve"> в составе: Андрей ЛАВРИНОВ (вокал), Всеволод ЩЕРБАКОВ (вокал), Алексей ГАВРИЛОВ (гитара). </w:t>
            </w:r>
            <w:r w:rsidRPr="00276657">
              <w:rPr>
                <w:rFonts w:ascii="Century Gothic" w:hAnsi="Century Gothic"/>
                <w:b/>
              </w:rPr>
              <w:t>Ольга АБРАМЯН</w:t>
            </w:r>
            <w:r w:rsidRPr="00276657">
              <w:rPr>
                <w:rFonts w:ascii="Century Gothic" w:hAnsi="Century Gothic"/>
              </w:rPr>
              <w:t xml:space="preserve"> (вокал)</w:t>
            </w:r>
          </w:p>
        </w:tc>
      </w:tr>
      <w:tr w:rsidR="00276657" w:rsidRPr="00276657" w:rsidTr="00267EA8">
        <w:trPr>
          <w:trHeight w:val="255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tabs>
                <w:tab w:val="left" w:pos="1418"/>
              </w:tabs>
              <w:rPr>
                <w:rFonts w:ascii="Century Gothic" w:hAnsi="Century Gothic"/>
              </w:rPr>
            </w:pPr>
            <w:r w:rsidRPr="00276657">
              <w:rPr>
                <w:rFonts w:ascii="Century Gothic" w:hAnsi="Century Gothic"/>
                <w:b/>
              </w:rPr>
              <w:t>Алексей ЧИБИСОВ</w:t>
            </w:r>
            <w:r w:rsidRPr="00276657">
              <w:rPr>
                <w:rFonts w:ascii="Century Gothic" w:hAnsi="Century Gothic"/>
              </w:rPr>
              <w:t xml:space="preserve"> (</w:t>
            </w:r>
            <w:proofErr w:type="spellStart"/>
            <w:r w:rsidRPr="00276657">
              <w:rPr>
                <w:rFonts w:ascii="Century Gothic" w:hAnsi="Century Gothic"/>
                <w:i/>
              </w:rPr>
              <w:t>электроскрипка</w:t>
            </w:r>
            <w:proofErr w:type="spellEnd"/>
            <w:r w:rsidRPr="00276657">
              <w:rPr>
                <w:rFonts w:ascii="Century Gothic" w:hAnsi="Century Gothic"/>
              </w:rPr>
              <w:t>)</w:t>
            </w:r>
          </w:p>
        </w:tc>
      </w:tr>
      <w:tr w:rsidR="00276657" w:rsidRPr="00276657" w:rsidTr="00276657">
        <w:trPr>
          <w:trHeight w:val="178"/>
        </w:trPr>
        <w:tc>
          <w:tcPr>
            <w:tcW w:w="1086" w:type="pct"/>
            <w:shd w:val="clear" w:color="auto" w:fill="auto"/>
          </w:tcPr>
          <w:p w:rsidR="00276657" w:rsidRPr="00276657" w:rsidRDefault="00276657" w:rsidP="001A5EA5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914" w:type="pct"/>
            <w:shd w:val="clear" w:color="auto" w:fill="auto"/>
          </w:tcPr>
          <w:p w:rsidR="00276657" w:rsidRPr="00276657" w:rsidRDefault="00276657" w:rsidP="001A5EA5">
            <w:pPr>
              <w:tabs>
                <w:tab w:val="left" w:pos="1418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76657" w:rsidRPr="00276657" w:rsidTr="00276657">
        <w:trPr>
          <w:trHeight w:val="105"/>
        </w:trPr>
        <w:tc>
          <w:tcPr>
            <w:tcW w:w="1086" w:type="pct"/>
            <w:shd w:val="clear" w:color="auto" w:fill="auto"/>
          </w:tcPr>
          <w:p w:rsidR="001A5EA5" w:rsidRPr="00276657" w:rsidRDefault="001A5EA5" w:rsidP="001A5EA5">
            <w:pPr>
              <w:jc w:val="right"/>
              <w:rPr>
                <w:rFonts w:ascii="Century Gothic" w:hAnsi="Century Gothic"/>
                <w:b/>
              </w:rPr>
            </w:pPr>
            <w:r w:rsidRPr="00276657">
              <w:rPr>
                <w:rFonts w:ascii="Century Gothic" w:hAnsi="Century Gothic"/>
                <w:b/>
              </w:rPr>
              <w:t>Осенний ФЕЙЕРВЕРК</w:t>
            </w:r>
          </w:p>
        </w:tc>
        <w:tc>
          <w:tcPr>
            <w:tcW w:w="3914" w:type="pct"/>
            <w:shd w:val="clear" w:color="auto" w:fill="auto"/>
          </w:tcPr>
          <w:p w:rsidR="001A5EA5" w:rsidRPr="00276657" w:rsidRDefault="001A5EA5" w:rsidP="001A5EA5">
            <w:pPr>
              <w:rPr>
                <w:rFonts w:ascii="Century Gothic" w:hAnsi="Century Gothic"/>
              </w:rPr>
            </w:pPr>
          </w:p>
        </w:tc>
      </w:tr>
    </w:tbl>
    <w:p w:rsidR="00611C0C" w:rsidRPr="00276657" w:rsidRDefault="00D4077B" w:rsidP="00A438E8">
      <w:pPr>
        <w:tabs>
          <w:tab w:val="left" w:pos="1470"/>
          <w:tab w:val="left" w:pos="9214"/>
        </w:tabs>
        <w:jc w:val="center"/>
        <w:rPr>
          <w:rFonts w:ascii="Calibri Light" w:hAnsi="Calibri Light"/>
          <w:bCs/>
          <w:iCs/>
          <w:sz w:val="6"/>
          <w:szCs w:val="6"/>
        </w:rPr>
      </w:pPr>
      <w:r w:rsidRPr="00276657">
        <w:rPr>
          <w:rFonts w:ascii="Calibri Light" w:hAnsi="Calibri Light"/>
          <w:bCs/>
          <w:iCs/>
          <w:sz w:val="6"/>
          <w:szCs w:val="6"/>
        </w:rPr>
        <w:br w:type="textWrapping" w:clear="all"/>
      </w:r>
    </w:p>
    <w:p w:rsidR="00470369" w:rsidRPr="00276657" w:rsidRDefault="00470369" w:rsidP="00A438E8">
      <w:pPr>
        <w:tabs>
          <w:tab w:val="left" w:pos="1470"/>
          <w:tab w:val="left" w:pos="9214"/>
        </w:tabs>
        <w:rPr>
          <w:rFonts w:ascii="Calibri Light" w:hAnsi="Calibri Light"/>
          <w:bCs/>
          <w:iCs/>
          <w:sz w:val="6"/>
          <w:szCs w:val="6"/>
        </w:rPr>
      </w:pPr>
    </w:p>
    <w:p w:rsidR="005E3B64" w:rsidRPr="00276657" w:rsidRDefault="005E3B64" w:rsidP="00A438E8">
      <w:pPr>
        <w:tabs>
          <w:tab w:val="left" w:pos="1470"/>
          <w:tab w:val="left" w:pos="9214"/>
        </w:tabs>
        <w:jc w:val="center"/>
        <w:rPr>
          <w:rFonts w:ascii="Calibri Light" w:hAnsi="Calibri Light"/>
          <w:bCs/>
          <w:iCs/>
          <w:sz w:val="6"/>
          <w:szCs w:val="6"/>
        </w:rPr>
      </w:pPr>
      <w:r w:rsidRPr="00276657">
        <w:rPr>
          <w:rFonts w:ascii="Calibri Light" w:hAnsi="Calibri Light"/>
          <w:bCs/>
          <w:iCs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147" w:rsidRPr="00276657" w:rsidRDefault="00340147" w:rsidP="00C05EC2">
      <w:pPr>
        <w:jc w:val="center"/>
        <w:rPr>
          <w:rFonts w:ascii="Century Gothic" w:hAnsi="Century Gothic" w:cs="Arial"/>
          <w:b/>
        </w:rPr>
      </w:pPr>
      <w:r w:rsidRPr="00276657">
        <w:rPr>
          <w:rFonts w:ascii="Century Gothic" w:hAnsi="Century Gothic" w:cs="Arial"/>
          <w:b/>
        </w:rPr>
        <w:t>Музей-заповедник С. В. Рахманинова «Ивановка»</w:t>
      </w:r>
    </w:p>
    <w:p w:rsidR="00340147" w:rsidRPr="00276657" w:rsidRDefault="00340147" w:rsidP="00C05EC2">
      <w:pPr>
        <w:jc w:val="center"/>
        <w:rPr>
          <w:rFonts w:ascii="Century Gothic" w:hAnsi="Century Gothic" w:cs="Arial"/>
        </w:rPr>
      </w:pPr>
      <w:r w:rsidRPr="00276657">
        <w:rPr>
          <w:rFonts w:ascii="Century Gothic" w:hAnsi="Century Gothic" w:cs="Arial"/>
        </w:rPr>
        <w:t xml:space="preserve">393481, Россия, Тамбовская область, </w:t>
      </w:r>
      <w:proofErr w:type="spellStart"/>
      <w:r w:rsidRPr="00276657">
        <w:rPr>
          <w:rFonts w:ascii="Century Gothic" w:hAnsi="Century Gothic" w:cs="Arial"/>
        </w:rPr>
        <w:t>Уваровский</w:t>
      </w:r>
      <w:proofErr w:type="spellEnd"/>
      <w:r w:rsidRPr="00276657">
        <w:rPr>
          <w:rFonts w:ascii="Century Gothic" w:hAnsi="Century Gothic" w:cs="Arial"/>
        </w:rPr>
        <w:t xml:space="preserve"> район, д. Ивановка</w:t>
      </w:r>
    </w:p>
    <w:p w:rsidR="00340147" w:rsidRPr="00276657" w:rsidRDefault="00340147" w:rsidP="00C05EC2">
      <w:pPr>
        <w:jc w:val="center"/>
        <w:rPr>
          <w:rFonts w:ascii="Century Gothic" w:hAnsi="Century Gothic" w:cs="Arial"/>
        </w:rPr>
      </w:pPr>
      <w:r w:rsidRPr="00276657">
        <w:rPr>
          <w:rFonts w:ascii="Century Gothic" w:hAnsi="Century Gothic" w:cs="Arial"/>
        </w:rPr>
        <w:t>тел: 8-915-864-10-55, 8-915-873-36-81, 8-915-868-37-13, 8-910-853-71-23, 8-915-876-81-14</w:t>
      </w:r>
    </w:p>
    <w:p w:rsidR="00340147" w:rsidRPr="00276657" w:rsidRDefault="00340147" w:rsidP="00C05EC2">
      <w:pPr>
        <w:jc w:val="center"/>
        <w:rPr>
          <w:rFonts w:ascii="Century Gothic" w:hAnsi="Century Gothic" w:cs="Arial"/>
          <w:lang w:val="en-US"/>
        </w:rPr>
      </w:pPr>
      <w:proofErr w:type="gramStart"/>
      <w:r w:rsidRPr="00276657">
        <w:rPr>
          <w:rFonts w:ascii="Century Gothic" w:hAnsi="Century Gothic" w:cs="Arial"/>
          <w:lang w:val="en-US"/>
        </w:rPr>
        <w:t>e-mail</w:t>
      </w:r>
      <w:proofErr w:type="gramEnd"/>
      <w:r w:rsidRPr="00276657">
        <w:rPr>
          <w:rFonts w:ascii="Century Gothic" w:hAnsi="Century Gothic" w:cs="Arial"/>
          <w:lang w:val="en-US"/>
        </w:rPr>
        <w:t>: ivanovka@list.ru   www.ivanovka-museum.ru</w:t>
      </w:r>
    </w:p>
    <w:p w:rsidR="00F55CAB" w:rsidRPr="00276657" w:rsidRDefault="00F55CAB" w:rsidP="00C05EC2">
      <w:pPr>
        <w:jc w:val="center"/>
        <w:rPr>
          <w:rFonts w:ascii="Century Gothic" w:hAnsi="Century Gothic" w:cs="Arial"/>
          <w:lang w:val="en-US"/>
        </w:rPr>
      </w:pPr>
    </w:p>
    <w:p w:rsidR="000C7931" w:rsidRPr="00276657" w:rsidRDefault="000C7931" w:rsidP="00340147">
      <w:pPr>
        <w:tabs>
          <w:tab w:val="left" w:pos="1033"/>
        </w:tabs>
        <w:jc w:val="center"/>
        <w:rPr>
          <w:rFonts w:ascii="Calibri Light" w:hAnsi="Calibri Light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C7931" w:rsidRPr="00276657" w:rsidSect="005D761A">
      <w:headerReference w:type="even" r:id="rId12"/>
      <w:headerReference w:type="default" r:id="rId13"/>
      <w:headerReference w:type="first" r:id="rId14"/>
      <w:type w:val="continuous"/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29" w:rsidRDefault="00BF6629" w:rsidP="00836D51">
      <w:r>
        <w:separator/>
      </w:r>
    </w:p>
  </w:endnote>
  <w:endnote w:type="continuationSeparator" w:id="0">
    <w:p w:rsidR="00BF6629" w:rsidRDefault="00BF6629" w:rsidP="008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X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29" w:rsidRDefault="00BF6629" w:rsidP="00836D51">
      <w:r>
        <w:separator/>
      </w:r>
    </w:p>
  </w:footnote>
  <w:footnote w:type="continuationSeparator" w:id="0">
    <w:p w:rsidR="00BF6629" w:rsidRDefault="00BF6629" w:rsidP="0083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 w:rsidP="00C05EC2">
    <w:pPr>
      <w:tabs>
        <w:tab w:val="left" w:pos="33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ACB"/>
    <w:multiLevelType w:val="multilevel"/>
    <w:tmpl w:val="661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4"/>
    <w:rsid w:val="00004207"/>
    <w:rsid w:val="00004481"/>
    <w:rsid w:val="000054AB"/>
    <w:rsid w:val="00007E72"/>
    <w:rsid w:val="00022943"/>
    <w:rsid w:val="000237F4"/>
    <w:rsid w:val="0002563A"/>
    <w:rsid w:val="00026E55"/>
    <w:rsid w:val="00030249"/>
    <w:rsid w:val="000316B4"/>
    <w:rsid w:val="00032E82"/>
    <w:rsid w:val="00040FEC"/>
    <w:rsid w:val="00045504"/>
    <w:rsid w:val="000456CA"/>
    <w:rsid w:val="00045CCE"/>
    <w:rsid w:val="00045E56"/>
    <w:rsid w:val="00055B3A"/>
    <w:rsid w:val="00060931"/>
    <w:rsid w:val="00066987"/>
    <w:rsid w:val="00067E19"/>
    <w:rsid w:val="00072DF7"/>
    <w:rsid w:val="00076DFB"/>
    <w:rsid w:val="00077388"/>
    <w:rsid w:val="00083F22"/>
    <w:rsid w:val="000846C7"/>
    <w:rsid w:val="00094119"/>
    <w:rsid w:val="000A06A7"/>
    <w:rsid w:val="000A2D5F"/>
    <w:rsid w:val="000A3A88"/>
    <w:rsid w:val="000C3592"/>
    <w:rsid w:val="000C6DA2"/>
    <w:rsid w:val="000C6F00"/>
    <w:rsid w:val="000C7931"/>
    <w:rsid w:val="000E74AD"/>
    <w:rsid w:val="000F0440"/>
    <w:rsid w:val="000F29CB"/>
    <w:rsid w:val="000F46C7"/>
    <w:rsid w:val="001035A2"/>
    <w:rsid w:val="001113EE"/>
    <w:rsid w:val="00114EFD"/>
    <w:rsid w:val="00117673"/>
    <w:rsid w:val="00126CFE"/>
    <w:rsid w:val="001279D3"/>
    <w:rsid w:val="00131502"/>
    <w:rsid w:val="001316C6"/>
    <w:rsid w:val="0013335B"/>
    <w:rsid w:val="001336E9"/>
    <w:rsid w:val="00143033"/>
    <w:rsid w:val="0014524B"/>
    <w:rsid w:val="0014690D"/>
    <w:rsid w:val="0017120E"/>
    <w:rsid w:val="0017249D"/>
    <w:rsid w:val="00176765"/>
    <w:rsid w:val="00176CB2"/>
    <w:rsid w:val="00181456"/>
    <w:rsid w:val="00183124"/>
    <w:rsid w:val="00183527"/>
    <w:rsid w:val="00191CCD"/>
    <w:rsid w:val="00193CFA"/>
    <w:rsid w:val="0019450B"/>
    <w:rsid w:val="0019505F"/>
    <w:rsid w:val="00197BE8"/>
    <w:rsid w:val="001A365E"/>
    <w:rsid w:val="001A5EA5"/>
    <w:rsid w:val="001C2BAF"/>
    <w:rsid w:val="001C360A"/>
    <w:rsid w:val="001D26EF"/>
    <w:rsid w:val="001D2DDB"/>
    <w:rsid w:val="001D5FC6"/>
    <w:rsid w:val="001E6638"/>
    <w:rsid w:val="001F0A17"/>
    <w:rsid w:val="001F47E2"/>
    <w:rsid w:val="001F5A48"/>
    <w:rsid w:val="001F6C72"/>
    <w:rsid w:val="00204514"/>
    <w:rsid w:val="00222A33"/>
    <w:rsid w:val="00224526"/>
    <w:rsid w:val="00231564"/>
    <w:rsid w:val="00240E00"/>
    <w:rsid w:val="00257DA8"/>
    <w:rsid w:val="00260F98"/>
    <w:rsid w:val="00261388"/>
    <w:rsid w:val="00262678"/>
    <w:rsid w:val="00267EA8"/>
    <w:rsid w:val="00274160"/>
    <w:rsid w:val="00276657"/>
    <w:rsid w:val="002940F4"/>
    <w:rsid w:val="00295449"/>
    <w:rsid w:val="0029742E"/>
    <w:rsid w:val="002A17B7"/>
    <w:rsid w:val="002A4C09"/>
    <w:rsid w:val="002A5C6D"/>
    <w:rsid w:val="002B0685"/>
    <w:rsid w:val="002B26D6"/>
    <w:rsid w:val="002B38E4"/>
    <w:rsid w:val="002C5A4C"/>
    <w:rsid w:val="002D1C79"/>
    <w:rsid w:val="002D4624"/>
    <w:rsid w:val="002D487D"/>
    <w:rsid w:val="002F0CF2"/>
    <w:rsid w:val="002F7302"/>
    <w:rsid w:val="0030053E"/>
    <w:rsid w:val="00306976"/>
    <w:rsid w:val="00310558"/>
    <w:rsid w:val="003107C1"/>
    <w:rsid w:val="00312961"/>
    <w:rsid w:val="003155BF"/>
    <w:rsid w:val="00321649"/>
    <w:rsid w:val="003233D4"/>
    <w:rsid w:val="003245E0"/>
    <w:rsid w:val="00340147"/>
    <w:rsid w:val="0036065A"/>
    <w:rsid w:val="0037226E"/>
    <w:rsid w:val="00380EC9"/>
    <w:rsid w:val="00393A87"/>
    <w:rsid w:val="00394383"/>
    <w:rsid w:val="003A0490"/>
    <w:rsid w:val="003A38EA"/>
    <w:rsid w:val="003B4BE9"/>
    <w:rsid w:val="003B4C0C"/>
    <w:rsid w:val="003B5CF5"/>
    <w:rsid w:val="003C7DCA"/>
    <w:rsid w:val="003D3E02"/>
    <w:rsid w:val="003F3FD4"/>
    <w:rsid w:val="003F50FC"/>
    <w:rsid w:val="003F7F25"/>
    <w:rsid w:val="00402B17"/>
    <w:rsid w:val="00403434"/>
    <w:rsid w:val="0040702E"/>
    <w:rsid w:val="004119D2"/>
    <w:rsid w:val="00413853"/>
    <w:rsid w:val="00414740"/>
    <w:rsid w:val="004147CD"/>
    <w:rsid w:val="00423EDC"/>
    <w:rsid w:val="004318EB"/>
    <w:rsid w:val="00433F1A"/>
    <w:rsid w:val="00435801"/>
    <w:rsid w:val="00442DE8"/>
    <w:rsid w:val="004470C5"/>
    <w:rsid w:val="004538A0"/>
    <w:rsid w:val="00456BF9"/>
    <w:rsid w:val="00457E69"/>
    <w:rsid w:val="0046750A"/>
    <w:rsid w:val="00467566"/>
    <w:rsid w:val="00470369"/>
    <w:rsid w:val="00471199"/>
    <w:rsid w:val="004904DB"/>
    <w:rsid w:val="00490A13"/>
    <w:rsid w:val="004911A0"/>
    <w:rsid w:val="00495335"/>
    <w:rsid w:val="00496055"/>
    <w:rsid w:val="004A5E06"/>
    <w:rsid w:val="004B2C2C"/>
    <w:rsid w:val="004B7209"/>
    <w:rsid w:val="004B7236"/>
    <w:rsid w:val="004D1C37"/>
    <w:rsid w:val="004D5192"/>
    <w:rsid w:val="004D7CA3"/>
    <w:rsid w:val="004E56FE"/>
    <w:rsid w:val="004F22C7"/>
    <w:rsid w:val="004F424B"/>
    <w:rsid w:val="004F7446"/>
    <w:rsid w:val="005002E5"/>
    <w:rsid w:val="0050315D"/>
    <w:rsid w:val="00512B29"/>
    <w:rsid w:val="00514FC0"/>
    <w:rsid w:val="00522B3C"/>
    <w:rsid w:val="005353B0"/>
    <w:rsid w:val="005367B9"/>
    <w:rsid w:val="00541C32"/>
    <w:rsid w:val="00546216"/>
    <w:rsid w:val="00546305"/>
    <w:rsid w:val="00550B6B"/>
    <w:rsid w:val="00552573"/>
    <w:rsid w:val="00553667"/>
    <w:rsid w:val="00561D2C"/>
    <w:rsid w:val="00566E1E"/>
    <w:rsid w:val="00574DD9"/>
    <w:rsid w:val="005877C6"/>
    <w:rsid w:val="005933DC"/>
    <w:rsid w:val="005A024C"/>
    <w:rsid w:val="005A14DB"/>
    <w:rsid w:val="005B15B0"/>
    <w:rsid w:val="005C70DD"/>
    <w:rsid w:val="005C716E"/>
    <w:rsid w:val="005C77BF"/>
    <w:rsid w:val="005D6343"/>
    <w:rsid w:val="005D761A"/>
    <w:rsid w:val="005D7D2C"/>
    <w:rsid w:val="005E3B64"/>
    <w:rsid w:val="005E4E1F"/>
    <w:rsid w:val="005E724C"/>
    <w:rsid w:val="005F5EF6"/>
    <w:rsid w:val="005F7BC9"/>
    <w:rsid w:val="006009EE"/>
    <w:rsid w:val="006047EB"/>
    <w:rsid w:val="00611C0C"/>
    <w:rsid w:val="00614F01"/>
    <w:rsid w:val="006338A5"/>
    <w:rsid w:val="00634114"/>
    <w:rsid w:val="00642B50"/>
    <w:rsid w:val="0065041C"/>
    <w:rsid w:val="0065045F"/>
    <w:rsid w:val="00667271"/>
    <w:rsid w:val="00674FF0"/>
    <w:rsid w:val="006845D9"/>
    <w:rsid w:val="0069189A"/>
    <w:rsid w:val="006B3BF9"/>
    <w:rsid w:val="006D651D"/>
    <w:rsid w:val="006E5774"/>
    <w:rsid w:val="006F1C7B"/>
    <w:rsid w:val="006F5493"/>
    <w:rsid w:val="006F688B"/>
    <w:rsid w:val="006F71FE"/>
    <w:rsid w:val="00702BCC"/>
    <w:rsid w:val="00705966"/>
    <w:rsid w:val="00725246"/>
    <w:rsid w:val="00726908"/>
    <w:rsid w:val="00730602"/>
    <w:rsid w:val="007307D0"/>
    <w:rsid w:val="00731311"/>
    <w:rsid w:val="007438E4"/>
    <w:rsid w:val="00743F7D"/>
    <w:rsid w:val="00745BB4"/>
    <w:rsid w:val="0075090D"/>
    <w:rsid w:val="0075356C"/>
    <w:rsid w:val="00762402"/>
    <w:rsid w:val="00762A10"/>
    <w:rsid w:val="00763312"/>
    <w:rsid w:val="007731A7"/>
    <w:rsid w:val="007864A4"/>
    <w:rsid w:val="00796AAC"/>
    <w:rsid w:val="007A2081"/>
    <w:rsid w:val="007A4A67"/>
    <w:rsid w:val="007A52BA"/>
    <w:rsid w:val="007B1346"/>
    <w:rsid w:val="007B4547"/>
    <w:rsid w:val="007C3C83"/>
    <w:rsid w:val="007D0798"/>
    <w:rsid w:val="007E4052"/>
    <w:rsid w:val="007E514E"/>
    <w:rsid w:val="007F4C03"/>
    <w:rsid w:val="008057EA"/>
    <w:rsid w:val="008157FD"/>
    <w:rsid w:val="00817CB3"/>
    <w:rsid w:val="008219FA"/>
    <w:rsid w:val="00836D51"/>
    <w:rsid w:val="008371EA"/>
    <w:rsid w:val="00842A13"/>
    <w:rsid w:val="00845475"/>
    <w:rsid w:val="0085539C"/>
    <w:rsid w:val="00860B9F"/>
    <w:rsid w:val="0088073D"/>
    <w:rsid w:val="008830AD"/>
    <w:rsid w:val="00891698"/>
    <w:rsid w:val="008A3BCD"/>
    <w:rsid w:val="008A5CFC"/>
    <w:rsid w:val="008A685C"/>
    <w:rsid w:val="008C52D9"/>
    <w:rsid w:val="008D332A"/>
    <w:rsid w:val="008D638D"/>
    <w:rsid w:val="008E07F3"/>
    <w:rsid w:val="008E178E"/>
    <w:rsid w:val="008E17CF"/>
    <w:rsid w:val="00906163"/>
    <w:rsid w:val="009103A3"/>
    <w:rsid w:val="0091246B"/>
    <w:rsid w:val="00913C7D"/>
    <w:rsid w:val="00915C96"/>
    <w:rsid w:val="00915CA1"/>
    <w:rsid w:val="0091639E"/>
    <w:rsid w:val="00924109"/>
    <w:rsid w:val="0092502F"/>
    <w:rsid w:val="00925365"/>
    <w:rsid w:val="0093124D"/>
    <w:rsid w:val="00932291"/>
    <w:rsid w:val="009359C7"/>
    <w:rsid w:val="0095145C"/>
    <w:rsid w:val="00952E84"/>
    <w:rsid w:val="0095653D"/>
    <w:rsid w:val="00956D7B"/>
    <w:rsid w:val="00956E51"/>
    <w:rsid w:val="00962E2D"/>
    <w:rsid w:val="00971604"/>
    <w:rsid w:val="0097534A"/>
    <w:rsid w:val="00976E6C"/>
    <w:rsid w:val="00977005"/>
    <w:rsid w:val="00980592"/>
    <w:rsid w:val="0098510B"/>
    <w:rsid w:val="00986A82"/>
    <w:rsid w:val="00990422"/>
    <w:rsid w:val="00990688"/>
    <w:rsid w:val="00994092"/>
    <w:rsid w:val="00995942"/>
    <w:rsid w:val="00997768"/>
    <w:rsid w:val="009A535D"/>
    <w:rsid w:val="009A7B28"/>
    <w:rsid w:val="009B52A8"/>
    <w:rsid w:val="009B5F4F"/>
    <w:rsid w:val="009C0412"/>
    <w:rsid w:val="009C1CD6"/>
    <w:rsid w:val="009E4290"/>
    <w:rsid w:val="009F3E45"/>
    <w:rsid w:val="00A03323"/>
    <w:rsid w:val="00A0512B"/>
    <w:rsid w:val="00A20EA0"/>
    <w:rsid w:val="00A22414"/>
    <w:rsid w:val="00A23907"/>
    <w:rsid w:val="00A23D6F"/>
    <w:rsid w:val="00A438E8"/>
    <w:rsid w:val="00A54F99"/>
    <w:rsid w:val="00A60DD2"/>
    <w:rsid w:val="00A61867"/>
    <w:rsid w:val="00A638EC"/>
    <w:rsid w:val="00A65F99"/>
    <w:rsid w:val="00A66078"/>
    <w:rsid w:val="00A738F7"/>
    <w:rsid w:val="00A771B9"/>
    <w:rsid w:val="00A85A0A"/>
    <w:rsid w:val="00A92829"/>
    <w:rsid w:val="00A9431D"/>
    <w:rsid w:val="00AA20AF"/>
    <w:rsid w:val="00AB0CA8"/>
    <w:rsid w:val="00AB512E"/>
    <w:rsid w:val="00AC0E9E"/>
    <w:rsid w:val="00AC22F6"/>
    <w:rsid w:val="00AC70B4"/>
    <w:rsid w:val="00AD5AFF"/>
    <w:rsid w:val="00AE3BDF"/>
    <w:rsid w:val="00B05057"/>
    <w:rsid w:val="00B105DC"/>
    <w:rsid w:val="00B13B52"/>
    <w:rsid w:val="00B14EBD"/>
    <w:rsid w:val="00B25EFC"/>
    <w:rsid w:val="00B318C9"/>
    <w:rsid w:val="00B35BF7"/>
    <w:rsid w:val="00B40CC4"/>
    <w:rsid w:val="00B47C86"/>
    <w:rsid w:val="00B51A19"/>
    <w:rsid w:val="00B56604"/>
    <w:rsid w:val="00B566E5"/>
    <w:rsid w:val="00B761A0"/>
    <w:rsid w:val="00B76807"/>
    <w:rsid w:val="00B771D8"/>
    <w:rsid w:val="00B811CB"/>
    <w:rsid w:val="00B823AA"/>
    <w:rsid w:val="00B93B78"/>
    <w:rsid w:val="00B96038"/>
    <w:rsid w:val="00B9609F"/>
    <w:rsid w:val="00BA1FC0"/>
    <w:rsid w:val="00BA21BC"/>
    <w:rsid w:val="00BB080C"/>
    <w:rsid w:val="00BB0D1A"/>
    <w:rsid w:val="00BD0941"/>
    <w:rsid w:val="00BF586C"/>
    <w:rsid w:val="00BF6629"/>
    <w:rsid w:val="00BF71FB"/>
    <w:rsid w:val="00BF76F6"/>
    <w:rsid w:val="00C01711"/>
    <w:rsid w:val="00C02D6E"/>
    <w:rsid w:val="00C0468D"/>
    <w:rsid w:val="00C04D81"/>
    <w:rsid w:val="00C05EC2"/>
    <w:rsid w:val="00C066C1"/>
    <w:rsid w:val="00C31739"/>
    <w:rsid w:val="00C33E4C"/>
    <w:rsid w:val="00C343FA"/>
    <w:rsid w:val="00C43B8B"/>
    <w:rsid w:val="00C46257"/>
    <w:rsid w:val="00C57136"/>
    <w:rsid w:val="00C572E0"/>
    <w:rsid w:val="00C61072"/>
    <w:rsid w:val="00C63715"/>
    <w:rsid w:val="00C73EBC"/>
    <w:rsid w:val="00C816F4"/>
    <w:rsid w:val="00C851D9"/>
    <w:rsid w:val="00C864EC"/>
    <w:rsid w:val="00C9468F"/>
    <w:rsid w:val="00CA0A37"/>
    <w:rsid w:val="00CA4194"/>
    <w:rsid w:val="00CB192F"/>
    <w:rsid w:val="00CB2F7B"/>
    <w:rsid w:val="00CB55DF"/>
    <w:rsid w:val="00CC08D3"/>
    <w:rsid w:val="00CC3CC0"/>
    <w:rsid w:val="00CC5C56"/>
    <w:rsid w:val="00CC6EDA"/>
    <w:rsid w:val="00CC7FF2"/>
    <w:rsid w:val="00CD04D9"/>
    <w:rsid w:val="00CD354F"/>
    <w:rsid w:val="00CD51A7"/>
    <w:rsid w:val="00CF36DD"/>
    <w:rsid w:val="00D0104E"/>
    <w:rsid w:val="00D03D7F"/>
    <w:rsid w:val="00D05104"/>
    <w:rsid w:val="00D128E3"/>
    <w:rsid w:val="00D13A03"/>
    <w:rsid w:val="00D17607"/>
    <w:rsid w:val="00D22C09"/>
    <w:rsid w:val="00D23922"/>
    <w:rsid w:val="00D258C1"/>
    <w:rsid w:val="00D35892"/>
    <w:rsid w:val="00D4077B"/>
    <w:rsid w:val="00D4199C"/>
    <w:rsid w:val="00D42295"/>
    <w:rsid w:val="00D503E3"/>
    <w:rsid w:val="00D52D17"/>
    <w:rsid w:val="00D54A2E"/>
    <w:rsid w:val="00D54CE8"/>
    <w:rsid w:val="00D55B2D"/>
    <w:rsid w:val="00D563C8"/>
    <w:rsid w:val="00D62004"/>
    <w:rsid w:val="00D703B1"/>
    <w:rsid w:val="00D76F14"/>
    <w:rsid w:val="00D81CFD"/>
    <w:rsid w:val="00D8222B"/>
    <w:rsid w:val="00D824C3"/>
    <w:rsid w:val="00D83D4C"/>
    <w:rsid w:val="00D9003F"/>
    <w:rsid w:val="00D908BE"/>
    <w:rsid w:val="00D909BD"/>
    <w:rsid w:val="00D909CE"/>
    <w:rsid w:val="00D94172"/>
    <w:rsid w:val="00DA6791"/>
    <w:rsid w:val="00DB08AB"/>
    <w:rsid w:val="00DB1D8B"/>
    <w:rsid w:val="00DB6607"/>
    <w:rsid w:val="00DD0D82"/>
    <w:rsid w:val="00DD6D3A"/>
    <w:rsid w:val="00DF248F"/>
    <w:rsid w:val="00DF2B3D"/>
    <w:rsid w:val="00DF5D5E"/>
    <w:rsid w:val="00DF7510"/>
    <w:rsid w:val="00E00EB1"/>
    <w:rsid w:val="00E026BE"/>
    <w:rsid w:val="00E078AA"/>
    <w:rsid w:val="00E218B3"/>
    <w:rsid w:val="00E22670"/>
    <w:rsid w:val="00E232A9"/>
    <w:rsid w:val="00E2359C"/>
    <w:rsid w:val="00E2747B"/>
    <w:rsid w:val="00E278E0"/>
    <w:rsid w:val="00E27EC2"/>
    <w:rsid w:val="00E43C1C"/>
    <w:rsid w:val="00E43CD2"/>
    <w:rsid w:val="00E45F8A"/>
    <w:rsid w:val="00E545C2"/>
    <w:rsid w:val="00E5595A"/>
    <w:rsid w:val="00E64E87"/>
    <w:rsid w:val="00E65C90"/>
    <w:rsid w:val="00E67B49"/>
    <w:rsid w:val="00E730FA"/>
    <w:rsid w:val="00E74918"/>
    <w:rsid w:val="00E774C6"/>
    <w:rsid w:val="00E77952"/>
    <w:rsid w:val="00E8336C"/>
    <w:rsid w:val="00E95F69"/>
    <w:rsid w:val="00E961ED"/>
    <w:rsid w:val="00E96377"/>
    <w:rsid w:val="00E97C16"/>
    <w:rsid w:val="00EB5C33"/>
    <w:rsid w:val="00EC6159"/>
    <w:rsid w:val="00ED2795"/>
    <w:rsid w:val="00EE2835"/>
    <w:rsid w:val="00EF060D"/>
    <w:rsid w:val="00F02E10"/>
    <w:rsid w:val="00F059D9"/>
    <w:rsid w:val="00F168A6"/>
    <w:rsid w:val="00F21768"/>
    <w:rsid w:val="00F227E8"/>
    <w:rsid w:val="00F25D6F"/>
    <w:rsid w:val="00F26308"/>
    <w:rsid w:val="00F26DFD"/>
    <w:rsid w:val="00F30872"/>
    <w:rsid w:val="00F33E9E"/>
    <w:rsid w:val="00F34B66"/>
    <w:rsid w:val="00F36581"/>
    <w:rsid w:val="00F3776A"/>
    <w:rsid w:val="00F45B47"/>
    <w:rsid w:val="00F51439"/>
    <w:rsid w:val="00F52EE7"/>
    <w:rsid w:val="00F52EEC"/>
    <w:rsid w:val="00F55CAB"/>
    <w:rsid w:val="00F633C1"/>
    <w:rsid w:val="00F777F1"/>
    <w:rsid w:val="00F80FDE"/>
    <w:rsid w:val="00F851A1"/>
    <w:rsid w:val="00F87428"/>
    <w:rsid w:val="00F91EAA"/>
    <w:rsid w:val="00F922ED"/>
    <w:rsid w:val="00F934AD"/>
    <w:rsid w:val="00F953EA"/>
    <w:rsid w:val="00FA604C"/>
    <w:rsid w:val="00FC29EF"/>
    <w:rsid w:val="00FD2C72"/>
    <w:rsid w:val="00FD6E81"/>
    <w:rsid w:val="00FE174A"/>
    <w:rsid w:val="00FE1FF3"/>
    <w:rsid w:val="00FE47E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next w:val="a"/>
    <w:link w:val="10"/>
    <w:uiPriority w:val="9"/>
    <w:qFormat/>
    <w:locked/>
    <w:rsid w:val="00D407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96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614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30">
    <w:name w:val="Заголовок 3 Знак"/>
    <w:basedOn w:val="a0"/>
    <w:link w:val="3"/>
    <w:uiPriority w:val="9"/>
    <w:rsid w:val="00614F0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49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4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Normal (Web)"/>
    <w:basedOn w:val="a"/>
    <w:uiPriority w:val="99"/>
    <w:rsid w:val="00D4077B"/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D4077B"/>
    <w:rPr>
      <w:b/>
      <w:bCs/>
    </w:rPr>
  </w:style>
  <w:style w:type="character" w:customStyle="1" w:styleId="style-scope">
    <w:name w:val="style-scope"/>
    <w:basedOn w:val="a0"/>
    <w:rsid w:val="00D4077B"/>
  </w:style>
  <w:style w:type="paragraph" w:styleId="af0">
    <w:name w:val="List Paragraph"/>
    <w:basedOn w:val="a"/>
    <w:uiPriority w:val="34"/>
    <w:qFormat/>
    <w:rsid w:val="0014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next w:val="a"/>
    <w:link w:val="10"/>
    <w:uiPriority w:val="9"/>
    <w:qFormat/>
    <w:locked/>
    <w:rsid w:val="00D407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96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614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30">
    <w:name w:val="Заголовок 3 Знак"/>
    <w:basedOn w:val="a0"/>
    <w:link w:val="3"/>
    <w:uiPriority w:val="9"/>
    <w:rsid w:val="00614F0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49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4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Normal (Web)"/>
    <w:basedOn w:val="a"/>
    <w:uiPriority w:val="99"/>
    <w:rsid w:val="00D4077B"/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D4077B"/>
    <w:rPr>
      <w:b/>
      <w:bCs/>
    </w:rPr>
  </w:style>
  <w:style w:type="character" w:customStyle="1" w:styleId="style-scope">
    <w:name w:val="style-scope"/>
    <w:basedOn w:val="a0"/>
    <w:rsid w:val="00D4077B"/>
  </w:style>
  <w:style w:type="paragraph" w:styleId="af0">
    <w:name w:val="List Paragraph"/>
    <w:basedOn w:val="a"/>
    <w:uiPriority w:val="34"/>
    <w:qFormat/>
    <w:rsid w:val="0014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549D-B8B7-422C-AAB5-DD5FBCDA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3926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Пользователь</cp:lastModifiedBy>
  <cp:revision>9</cp:revision>
  <cp:lastPrinted>2019-10-26T18:34:00Z</cp:lastPrinted>
  <dcterms:created xsi:type="dcterms:W3CDTF">2020-10-20T09:59:00Z</dcterms:created>
  <dcterms:modified xsi:type="dcterms:W3CDTF">2020-10-25T10:06:00Z</dcterms:modified>
</cp:coreProperties>
</file>