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7" w:rsidRPr="0066067A" w:rsidRDefault="006C6367" w:rsidP="006C6367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66067A">
        <w:rPr>
          <w:rFonts w:ascii="Century Gothic" w:hAnsi="Century Gothic" w:cs="Arial"/>
          <w:sz w:val="18"/>
          <w:szCs w:val="18"/>
        </w:rPr>
        <w:t>МУЗЕЙ-ЗАПОВЕДНИК С. В. РАХМАНИНОВА «ИВАНОВКА»</w:t>
      </w:r>
    </w:p>
    <w:p w:rsidR="006C6367" w:rsidRPr="0066067A" w:rsidRDefault="006C6367" w:rsidP="006C6367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66067A">
        <w:rPr>
          <w:rFonts w:ascii="Century Gothic" w:hAnsi="Century Gothic" w:cs="Arial"/>
          <w:sz w:val="18"/>
          <w:szCs w:val="18"/>
        </w:rPr>
        <w:t>ЛИТЕРАТУРНО-МЕМОРИАЛЬНЫЙ МУЗЕЙ С. Н. СЕРГЕЕВА-ЦЕНСКОГО</w:t>
      </w:r>
    </w:p>
    <w:p w:rsidR="006C6367" w:rsidRPr="0066067A" w:rsidRDefault="006C6367" w:rsidP="006C6367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66067A">
        <w:rPr>
          <w:rFonts w:ascii="Century Gothic" w:hAnsi="Century Gothic" w:cs="Arial"/>
          <w:sz w:val="18"/>
          <w:szCs w:val="18"/>
        </w:rPr>
        <w:t>МУЗЕЙ СЕМЬИ РАХМАНИНОВЫХ «ЗНАМЕНСКОЕ»</w:t>
      </w:r>
    </w:p>
    <w:p w:rsidR="00F02859" w:rsidRPr="0066067A" w:rsidRDefault="0066067A" w:rsidP="008A5461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66067A">
        <w:rPr>
          <w:rFonts w:ascii="Century Gothic" w:hAnsi="Century Gothic" w:cs="Arial"/>
          <w:sz w:val="18"/>
          <w:szCs w:val="18"/>
        </w:rPr>
        <w:t>при поддержке</w:t>
      </w:r>
    </w:p>
    <w:p w:rsidR="0066067A" w:rsidRPr="0066067A" w:rsidRDefault="0066067A" w:rsidP="0066067A">
      <w:pPr>
        <w:tabs>
          <w:tab w:val="left" w:pos="141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ru-RU"/>
        </w:rPr>
      </w:pPr>
      <w:r w:rsidRPr="0066067A">
        <w:rPr>
          <w:rFonts w:ascii="Century Gothic" w:eastAsia="Times New Roman" w:hAnsi="Century Gothic" w:cs="Times New Roman"/>
          <w:sz w:val="18"/>
          <w:szCs w:val="18"/>
          <w:lang w:eastAsia="ru-RU"/>
        </w:rPr>
        <w:t>БЛАГОТВОРИТЕЛЬН</w:t>
      </w:r>
      <w:r>
        <w:rPr>
          <w:rFonts w:ascii="Century Gothic" w:eastAsia="Times New Roman" w:hAnsi="Century Gothic" w:cs="Times New Roman"/>
          <w:sz w:val="18"/>
          <w:szCs w:val="18"/>
          <w:lang w:eastAsia="ru-RU"/>
        </w:rPr>
        <w:t>ОГО</w:t>
      </w:r>
      <w:r w:rsidRPr="0066067A">
        <w:rPr>
          <w:rFonts w:ascii="Century Gothic" w:eastAsia="Times New Roman" w:hAnsi="Century Gothic" w:cs="Times New Roman"/>
          <w:sz w:val="18"/>
          <w:szCs w:val="18"/>
          <w:lang w:eastAsia="ru-RU"/>
        </w:rPr>
        <w:t xml:space="preserve"> ФОНД</w:t>
      </w:r>
      <w:r>
        <w:rPr>
          <w:rFonts w:ascii="Century Gothic" w:eastAsia="Times New Roman" w:hAnsi="Century Gothic" w:cs="Times New Roman"/>
          <w:sz w:val="18"/>
          <w:szCs w:val="18"/>
          <w:lang w:eastAsia="ru-RU"/>
        </w:rPr>
        <w:t>А</w:t>
      </w:r>
      <w:r w:rsidRPr="0066067A">
        <w:rPr>
          <w:rFonts w:ascii="Century Gothic" w:eastAsia="Times New Roman" w:hAnsi="Century Gothic" w:cs="Times New Roman"/>
          <w:sz w:val="18"/>
          <w:szCs w:val="18"/>
          <w:lang w:eastAsia="ru-RU"/>
        </w:rPr>
        <w:t xml:space="preserve"> ПОДДЕРЖКИ МУЗЫКАЛЬНОГО ИСКУССТВА «ФОНД ЕЛЕНЫ ОБРАЗЦОВОЙ»</w:t>
      </w:r>
    </w:p>
    <w:p w:rsidR="0066067A" w:rsidRPr="0066067A" w:rsidRDefault="0066067A" w:rsidP="0066067A">
      <w:pPr>
        <w:tabs>
          <w:tab w:val="left" w:pos="141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ru-RU"/>
        </w:rPr>
      </w:pPr>
      <w:r w:rsidRPr="0066067A">
        <w:rPr>
          <w:rFonts w:ascii="Century Gothic" w:eastAsia="Times New Roman" w:hAnsi="Century Gothic" w:cs="Times New Roman"/>
          <w:sz w:val="18"/>
          <w:szCs w:val="18"/>
          <w:lang w:eastAsia="ru-RU"/>
        </w:rPr>
        <w:t>БАЛАШОВСК</w:t>
      </w:r>
      <w:r>
        <w:rPr>
          <w:rFonts w:ascii="Century Gothic" w:eastAsia="Times New Roman" w:hAnsi="Century Gothic" w:cs="Times New Roman"/>
          <w:sz w:val="18"/>
          <w:szCs w:val="18"/>
          <w:lang w:eastAsia="ru-RU"/>
        </w:rPr>
        <w:t>ОГО</w:t>
      </w:r>
      <w:r w:rsidRPr="0066067A">
        <w:rPr>
          <w:rFonts w:ascii="Century Gothic" w:eastAsia="Times New Roman" w:hAnsi="Century Gothic" w:cs="Times New Roman"/>
          <w:sz w:val="18"/>
          <w:szCs w:val="18"/>
          <w:lang w:eastAsia="ru-RU"/>
        </w:rPr>
        <w:t xml:space="preserve"> ДРАМАТИЧЕСК</w:t>
      </w:r>
      <w:r>
        <w:rPr>
          <w:rFonts w:ascii="Century Gothic" w:eastAsia="Times New Roman" w:hAnsi="Century Gothic" w:cs="Times New Roman"/>
          <w:sz w:val="18"/>
          <w:szCs w:val="18"/>
          <w:lang w:eastAsia="ru-RU"/>
        </w:rPr>
        <w:t>ОГО</w:t>
      </w:r>
      <w:r w:rsidRPr="0066067A">
        <w:rPr>
          <w:rFonts w:ascii="Century Gothic" w:eastAsia="Times New Roman" w:hAnsi="Century Gothic" w:cs="Times New Roman"/>
          <w:sz w:val="18"/>
          <w:szCs w:val="18"/>
          <w:lang w:eastAsia="ru-RU"/>
        </w:rPr>
        <w:t xml:space="preserve"> ТЕАТР</w:t>
      </w:r>
      <w:r>
        <w:rPr>
          <w:rFonts w:ascii="Century Gothic" w:eastAsia="Times New Roman" w:hAnsi="Century Gothic" w:cs="Times New Roman"/>
          <w:sz w:val="18"/>
          <w:szCs w:val="18"/>
          <w:lang w:eastAsia="ru-RU"/>
        </w:rPr>
        <w:t>А</w:t>
      </w:r>
    </w:p>
    <w:p w:rsidR="0066067A" w:rsidRPr="0066067A" w:rsidRDefault="00A04539" w:rsidP="008A5461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</w:rPr>
        <w:drawing>
          <wp:anchor distT="0" distB="0" distL="114300" distR="114300" simplePos="0" relativeHeight="251658240" behindDoc="1" locked="0" layoutInCell="1" allowOverlap="1" wp14:anchorId="76F62349" wp14:editId="5BB4B103">
            <wp:simplePos x="0" y="0"/>
            <wp:positionH relativeFrom="column">
              <wp:posOffset>89535</wp:posOffset>
            </wp:positionH>
            <wp:positionV relativeFrom="paragraph">
              <wp:posOffset>30480</wp:posOffset>
            </wp:positionV>
            <wp:extent cx="1310640" cy="3257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ED6" w:rsidRPr="00B31ABA" w:rsidRDefault="00D61888" w:rsidP="008A5461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B31ABA">
        <w:rPr>
          <w:rFonts w:ascii="Century Gothic" w:hAnsi="Century Gothic" w:cs="Arial"/>
          <w:b/>
          <w:sz w:val="20"/>
          <w:szCs w:val="20"/>
        </w:rPr>
        <w:t>СИРЕНЕВАЯ НОЧЬ В ИВАНОВКЕ</w:t>
      </w:r>
    </w:p>
    <w:p w:rsidR="00486ED6" w:rsidRPr="00B31ABA" w:rsidRDefault="00486ED6" w:rsidP="008A5461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B31ABA">
        <w:rPr>
          <w:rFonts w:ascii="Century Gothic" w:hAnsi="Century Gothic" w:cs="Arial"/>
          <w:sz w:val="20"/>
          <w:szCs w:val="20"/>
        </w:rPr>
        <w:t>суббота, 2</w:t>
      </w:r>
      <w:r w:rsidR="006C6367" w:rsidRPr="00B31ABA">
        <w:rPr>
          <w:rFonts w:ascii="Century Gothic" w:hAnsi="Century Gothic" w:cs="Arial"/>
          <w:sz w:val="20"/>
          <w:szCs w:val="20"/>
        </w:rPr>
        <w:t>2</w:t>
      </w:r>
      <w:r w:rsidRPr="00B31ABA">
        <w:rPr>
          <w:rFonts w:ascii="Century Gothic" w:hAnsi="Century Gothic" w:cs="Arial"/>
          <w:sz w:val="20"/>
          <w:szCs w:val="20"/>
        </w:rPr>
        <w:t xml:space="preserve"> мая 20</w:t>
      </w:r>
      <w:r w:rsidR="006C6367" w:rsidRPr="00B31ABA">
        <w:rPr>
          <w:rFonts w:ascii="Century Gothic" w:hAnsi="Century Gothic" w:cs="Arial"/>
          <w:sz w:val="20"/>
          <w:szCs w:val="20"/>
        </w:rPr>
        <w:t>21</w:t>
      </w:r>
      <w:r w:rsidRPr="00B31ABA">
        <w:rPr>
          <w:rFonts w:ascii="Century Gothic" w:hAnsi="Century Gothic" w:cs="Arial"/>
          <w:sz w:val="20"/>
          <w:szCs w:val="20"/>
        </w:rPr>
        <w:t> года, 1</w:t>
      </w:r>
      <w:r w:rsidR="007A709F" w:rsidRPr="00B31ABA">
        <w:rPr>
          <w:rFonts w:ascii="Century Gothic" w:hAnsi="Century Gothic" w:cs="Arial"/>
          <w:sz w:val="20"/>
          <w:szCs w:val="20"/>
        </w:rPr>
        <w:t>4</w:t>
      </w:r>
      <w:r w:rsidRPr="00B31ABA">
        <w:rPr>
          <w:rFonts w:ascii="Century Gothic" w:hAnsi="Century Gothic" w:cs="Arial"/>
          <w:sz w:val="20"/>
          <w:szCs w:val="20"/>
        </w:rPr>
        <w:t>.00—01.00</w:t>
      </w:r>
    </w:p>
    <w:p w:rsidR="004B5E00" w:rsidRPr="00B31ABA" w:rsidRDefault="006C6367" w:rsidP="004D7295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B31ABA">
        <w:rPr>
          <w:rFonts w:ascii="Century Gothic" w:hAnsi="Century Gothic" w:cs="Arial"/>
          <w:sz w:val="20"/>
          <w:szCs w:val="20"/>
        </w:rPr>
        <w:t>Тема акции «Ночь музеев» — «Больше чем музей»</w:t>
      </w:r>
    </w:p>
    <w:p w:rsidR="006C6367" w:rsidRPr="0066067A" w:rsidRDefault="006C6367" w:rsidP="004D7295">
      <w:pPr>
        <w:spacing w:after="0" w:line="240" w:lineRule="auto"/>
        <w:jc w:val="center"/>
        <w:rPr>
          <w:rFonts w:ascii="Century Gothic" w:hAnsi="Century Gothic" w:cs="Arial"/>
          <w:bCs/>
          <w:i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7838"/>
      </w:tblGrid>
      <w:tr w:rsidR="00B31ABA" w:rsidRPr="00B31ABA" w:rsidTr="002A6BB6">
        <w:tc>
          <w:tcPr>
            <w:tcW w:w="1134" w:type="pct"/>
            <w:shd w:val="clear" w:color="auto" w:fill="auto"/>
          </w:tcPr>
          <w:p w:rsidR="003E69E2" w:rsidRPr="00B31ABA" w:rsidRDefault="003E69E2" w:rsidP="004413EB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Экскурсии /</w:t>
            </w:r>
          </w:p>
        </w:tc>
        <w:tc>
          <w:tcPr>
            <w:tcW w:w="3866" w:type="pct"/>
            <w:shd w:val="clear" w:color="auto" w:fill="auto"/>
          </w:tcPr>
          <w:p w:rsidR="003E69E2" w:rsidRPr="00B31ABA" w:rsidRDefault="00FB455C" w:rsidP="00305F6D">
            <w:pPr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 xml:space="preserve">Выставки / </w:t>
            </w:r>
            <w:r w:rsidR="00305F6D" w:rsidRPr="00B31ABA">
              <w:rPr>
                <w:rFonts w:ascii="Century Gothic" w:hAnsi="Century Gothic" w:cs="Arial"/>
                <w:b/>
                <w:shd w:val="clear" w:color="auto" w:fill="FFFFFF"/>
              </w:rPr>
              <w:t xml:space="preserve">Сиреневый вернисаж </w:t>
            </w:r>
            <w:r w:rsidR="003E69E2" w:rsidRPr="00B31ABA">
              <w:rPr>
                <w:rFonts w:ascii="Century Gothic" w:hAnsi="Century Gothic" w:cs="Arial"/>
                <w:b/>
                <w:shd w:val="clear" w:color="auto" w:fill="FFFFFF"/>
              </w:rPr>
              <w:t xml:space="preserve"> на аллеях парка</w:t>
            </w:r>
          </w:p>
        </w:tc>
      </w:tr>
      <w:tr w:rsidR="00B31ABA" w:rsidRPr="00B31ABA" w:rsidTr="002A6BB6">
        <w:tc>
          <w:tcPr>
            <w:tcW w:w="1134" w:type="pct"/>
            <w:shd w:val="clear" w:color="auto" w:fill="auto"/>
          </w:tcPr>
          <w:p w:rsidR="003E69E2" w:rsidRPr="00B31ABA" w:rsidRDefault="00AB23AE" w:rsidP="004413EB">
            <w:pPr>
              <w:jc w:val="right"/>
              <w:rPr>
                <w:rFonts w:ascii="Century Gothic" w:hAnsi="Century Gothic" w:cs="Arial"/>
                <w:b/>
                <w:highlight w:val="yellow"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АКЦИЯ</w:t>
            </w:r>
          </w:p>
        </w:tc>
        <w:tc>
          <w:tcPr>
            <w:tcW w:w="3866" w:type="pct"/>
            <w:shd w:val="clear" w:color="auto" w:fill="auto"/>
          </w:tcPr>
          <w:p w:rsidR="003E69E2" w:rsidRPr="00B31ABA" w:rsidRDefault="003E69E2" w:rsidP="004413EB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shd w:val="clear" w:color="auto" w:fill="FFFFFF"/>
              </w:rPr>
              <w:t>«Посади свой цветок в Ивановке»</w:t>
            </w:r>
          </w:p>
        </w:tc>
      </w:tr>
      <w:tr w:rsidR="00B31ABA" w:rsidRPr="00B31ABA" w:rsidTr="002A6BB6">
        <w:tc>
          <w:tcPr>
            <w:tcW w:w="1134" w:type="pct"/>
            <w:shd w:val="clear" w:color="auto" w:fill="auto"/>
          </w:tcPr>
          <w:p w:rsidR="003E69E2" w:rsidRPr="00B31ABA" w:rsidRDefault="003E69E2" w:rsidP="00305F6D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shd w:val="clear" w:color="auto" w:fill="FFFFFF"/>
              </w:rPr>
              <w:t>Работа</w:t>
            </w:r>
            <w:r w:rsidR="00305F6D" w:rsidRPr="00B31ABA">
              <w:rPr>
                <w:rFonts w:ascii="Century Gothic" w:hAnsi="Century Gothic" w:cs="Arial"/>
                <w:shd w:val="clear" w:color="auto" w:fill="FFFFFF"/>
              </w:rPr>
              <w:t>ю</w:t>
            </w:r>
            <w:r w:rsidRPr="00B31ABA">
              <w:rPr>
                <w:rFonts w:ascii="Century Gothic" w:hAnsi="Century Gothic" w:cs="Arial"/>
                <w:shd w:val="clear" w:color="auto" w:fill="FFFFFF"/>
              </w:rPr>
              <w:t xml:space="preserve">т </w:t>
            </w:r>
          </w:p>
        </w:tc>
        <w:tc>
          <w:tcPr>
            <w:tcW w:w="3866" w:type="pct"/>
            <w:shd w:val="clear" w:color="auto" w:fill="auto"/>
          </w:tcPr>
          <w:p w:rsidR="003E69E2" w:rsidRPr="00B31ABA" w:rsidRDefault="003E69E2" w:rsidP="004413EB">
            <w:pPr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К</w:t>
            </w:r>
            <w:bookmarkStart w:id="0" w:name="_GoBack"/>
            <w:bookmarkEnd w:id="0"/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АФЕ</w:t>
            </w:r>
            <w:r w:rsidR="00D61888" w:rsidRPr="00B31ABA">
              <w:rPr>
                <w:rFonts w:ascii="Century Gothic" w:hAnsi="Century Gothic" w:cs="Arial"/>
                <w:b/>
                <w:shd w:val="clear" w:color="auto" w:fill="FFFFFF"/>
              </w:rPr>
              <w:t xml:space="preserve"> и сувенирные лавки</w:t>
            </w:r>
          </w:p>
        </w:tc>
      </w:tr>
      <w:tr w:rsidR="00B31ABA" w:rsidRPr="00B31ABA" w:rsidTr="002A6BB6">
        <w:tc>
          <w:tcPr>
            <w:tcW w:w="1134" w:type="pct"/>
            <w:shd w:val="clear" w:color="auto" w:fill="auto"/>
          </w:tcPr>
          <w:p w:rsidR="003E69E2" w:rsidRPr="00B31ABA" w:rsidRDefault="00AB23AE" w:rsidP="005E72A6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МАСТЕР-КЛАССЫ</w:t>
            </w:r>
          </w:p>
        </w:tc>
        <w:tc>
          <w:tcPr>
            <w:tcW w:w="3866" w:type="pct"/>
            <w:shd w:val="clear" w:color="auto" w:fill="auto"/>
          </w:tcPr>
          <w:p w:rsidR="003E69E2" w:rsidRPr="00B31ABA" w:rsidRDefault="00660BD4" w:rsidP="00305F6D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shd w:val="clear" w:color="auto" w:fill="FFFFFF"/>
              </w:rPr>
              <w:t xml:space="preserve">Мастерские </w:t>
            </w:r>
            <w:r w:rsidR="003E69E2" w:rsidRPr="00B31ABA">
              <w:rPr>
                <w:rFonts w:ascii="Century Gothic" w:hAnsi="Century Gothic" w:cs="Arial"/>
                <w:shd w:val="clear" w:color="auto" w:fill="FFFFFF"/>
              </w:rPr>
              <w:t>ремесленников «Город мастеров»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6948AD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 xml:space="preserve">НОН-СТОП </w:t>
            </w:r>
          </w:p>
          <w:p w:rsidR="00E0360B" w:rsidRPr="00B31ABA" w:rsidRDefault="00E0360B" w:rsidP="006948AD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 xml:space="preserve">Музыкальный салон Флигеля 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E0360B" w:rsidP="006948AD">
            <w:pPr>
              <w:shd w:val="clear" w:color="auto" w:fill="FFFFFF"/>
              <w:rPr>
                <w:rFonts w:ascii="Century Gothic" w:hAnsi="Century Gothic" w:cs="Arial"/>
                <w:b/>
                <w:bCs/>
              </w:rPr>
            </w:pPr>
            <w:r w:rsidRPr="00B31ABA">
              <w:rPr>
                <w:rFonts w:ascii="Century Gothic" w:hAnsi="Century Gothic" w:cs="Arial"/>
                <w:b/>
                <w:bCs/>
              </w:rPr>
              <w:t xml:space="preserve">КОНЦЕРТЫ ФОРТЕПИАННОЙ МУЗЫКИ </w:t>
            </w:r>
          </w:p>
          <w:p w:rsidR="00E0360B" w:rsidRPr="00B31ABA" w:rsidRDefault="00E0360B" w:rsidP="006948AD">
            <w:pPr>
              <w:shd w:val="clear" w:color="auto" w:fill="FFFFFF"/>
              <w:rPr>
                <w:rFonts w:ascii="Century Gothic" w:hAnsi="Century Gothic" w:cs="Arial"/>
              </w:rPr>
            </w:pPr>
            <w:r w:rsidRPr="00B31ABA">
              <w:rPr>
                <w:rFonts w:ascii="Century Gothic" w:hAnsi="Century Gothic" w:cs="Arial"/>
              </w:rPr>
              <w:t xml:space="preserve">лауреаты международных конкурсов </w:t>
            </w:r>
          </w:p>
          <w:p w:rsidR="00E0360B" w:rsidRPr="00B31ABA" w:rsidRDefault="00E0360B" w:rsidP="006948AD">
            <w:pPr>
              <w:shd w:val="clear" w:color="auto" w:fill="FFFFFF"/>
              <w:rPr>
                <w:rFonts w:ascii="Century Gothic" w:hAnsi="Century Gothic" w:cs="Arial"/>
                <w:bCs/>
              </w:rPr>
            </w:pPr>
            <w:r w:rsidRPr="00B31ABA">
              <w:rPr>
                <w:rFonts w:ascii="Century Gothic" w:hAnsi="Century Gothic" w:cs="Arial"/>
                <w:bCs/>
              </w:rPr>
              <w:t xml:space="preserve">Алексей КУЗНЕЦОВ, </w:t>
            </w:r>
            <w:proofErr w:type="spellStart"/>
            <w:r w:rsidRPr="00B31ABA">
              <w:rPr>
                <w:rFonts w:ascii="Century Gothic" w:hAnsi="Century Gothic" w:cs="Arial"/>
                <w:bCs/>
              </w:rPr>
              <w:t>Кириллл</w:t>
            </w:r>
            <w:proofErr w:type="spellEnd"/>
            <w:r w:rsidRPr="00B31ABA">
              <w:rPr>
                <w:rFonts w:ascii="Century Gothic" w:hAnsi="Century Gothic" w:cs="Arial"/>
                <w:bCs/>
              </w:rPr>
              <w:t xml:space="preserve"> САФОНОВ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6948AD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 xml:space="preserve">НОН-СТОП </w:t>
            </w:r>
          </w:p>
          <w:p w:rsidR="00E0360B" w:rsidRPr="00B31ABA" w:rsidRDefault="00E0360B" w:rsidP="006948AD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Концертный зал</w:t>
            </w:r>
          </w:p>
          <w:p w:rsidR="00E0360B" w:rsidRPr="00B31ABA" w:rsidRDefault="00E0360B" w:rsidP="006948AD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Усадебного дома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E0360B" w:rsidP="006948AD">
            <w:pPr>
              <w:shd w:val="clear" w:color="auto" w:fill="FFFFFF"/>
              <w:rPr>
                <w:rFonts w:ascii="Century Gothic" w:hAnsi="Century Gothic" w:cs="Arial"/>
                <w:b/>
                <w:bCs/>
              </w:rPr>
            </w:pPr>
            <w:r w:rsidRPr="00B31ABA">
              <w:rPr>
                <w:rFonts w:ascii="Century Gothic" w:hAnsi="Century Gothic" w:cs="Arial"/>
                <w:b/>
                <w:bCs/>
              </w:rPr>
              <w:t>КОНЦЕРТЫ ФОРТЕПИАННОЙ МУЗЫКИ</w:t>
            </w:r>
          </w:p>
          <w:p w:rsidR="00E0360B" w:rsidRPr="00B31ABA" w:rsidRDefault="00E0360B" w:rsidP="006948AD">
            <w:pPr>
              <w:shd w:val="clear" w:color="auto" w:fill="FFFFFF"/>
              <w:rPr>
                <w:rFonts w:ascii="Century Gothic" w:hAnsi="Century Gothic" w:cs="Arial"/>
              </w:rPr>
            </w:pPr>
            <w:r w:rsidRPr="00B31ABA">
              <w:rPr>
                <w:rFonts w:ascii="Century Gothic" w:hAnsi="Century Gothic" w:cs="Arial"/>
              </w:rPr>
              <w:t xml:space="preserve">лауреаты международных конкурсов </w:t>
            </w:r>
          </w:p>
          <w:p w:rsidR="00E0360B" w:rsidRPr="00B31ABA" w:rsidRDefault="00E0360B" w:rsidP="006948AD">
            <w:pPr>
              <w:shd w:val="clear" w:color="auto" w:fill="FFFFFF"/>
              <w:rPr>
                <w:rFonts w:ascii="Century Gothic" w:hAnsi="Century Gothic" w:cs="Arial"/>
              </w:rPr>
            </w:pPr>
            <w:r w:rsidRPr="00B31ABA">
              <w:rPr>
                <w:rFonts w:ascii="Century Gothic" w:hAnsi="Century Gothic" w:cs="Arial"/>
              </w:rPr>
              <w:t>Марина СОЛОВОВА, Татьяна НЕЧАЕВА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305F6D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14.00</w:t>
            </w:r>
          </w:p>
          <w:p w:rsidR="00E0360B" w:rsidRPr="0066067A" w:rsidRDefault="00E0360B" w:rsidP="00305F6D">
            <w:pPr>
              <w:jc w:val="right"/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</w:pPr>
            <w:r w:rsidRPr="0066067A"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  <w:t xml:space="preserve">Площадка </w:t>
            </w:r>
          </w:p>
          <w:p w:rsidR="00E0360B" w:rsidRPr="00B31ABA" w:rsidRDefault="00E0360B" w:rsidP="00305F6D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  <w:r w:rsidRPr="0066067A"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  <w:t xml:space="preserve">у </w:t>
            </w:r>
            <w:r w:rsidR="00523010" w:rsidRPr="0066067A"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  <w:t xml:space="preserve">Усадебного </w:t>
            </w:r>
            <w:r w:rsidRPr="0066067A"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  <w:t>дома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E0360B" w:rsidP="00FB455C">
            <w:pPr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 xml:space="preserve">Майский песенный ФЛЕШМОБ </w:t>
            </w:r>
          </w:p>
          <w:p w:rsidR="00E0360B" w:rsidRPr="00B31ABA" w:rsidRDefault="00E0360B" w:rsidP="00FB455C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shd w:val="clear" w:color="auto" w:fill="FFFFFF"/>
              </w:rPr>
              <w:t>«С ИВАНОВКОЙ ПОЕТ ВСЯ РОССИЯ!»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305F6D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15.00</w:t>
            </w:r>
          </w:p>
          <w:p w:rsidR="00E0360B" w:rsidRPr="0066067A" w:rsidRDefault="00E0360B" w:rsidP="00956492">
            <w:pPr>
              <w:jc w:val="right"/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</w:pPr>
            <w:r w:rsidRPr="0066067A"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  <w:t>Площадка</w:t>
            </w:r>
          </w:p>
          <w:p w:rsidR="00E0360B" w:rsidRPr="00B31ABA" w:rsidRDefault="00E0360B" w:rsidP="00956492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  <w:r w:rsidRPr="0066067A"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  <w:t xml:space="preserve">у </w:t>
            </w:r>
            <w:r w:rsidR="00523010" w:rsidRPr="0066067A"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  <w:t xml:space="preserve">Усадебного </w:t>
            </w:r>
            <w:r w:rsidRPr="0066067A"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  <w:t>дома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E0360B" w:rsidP="00956492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shd w:val="clear" w:color="auto" w:fill="FFFFFF"/>
              </w:rPr>
              <w:t xml:space="preserve">Выступление </w:t>
            </w: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фольклорных коллективов</w:t>
            </w:r>
            <w:r w:rsidRPr="00B31ABA">
              <w:rPr>
                <w:rFonts w:ascii="Century Gothic" w:hAnsi="Century Gothic" w:cs="Arial"/>
                <w:shd w:val="clear" w:color="auto" w:fill="FFFFFF"/>
              </w:rPr>
              <w:t xml:space="preserve"> 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BF7C25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16.00</w:t>
            </w: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 xml:space="preserve"> </w:t>
            </w:r>
          </w:p>
          <w:p w:rsidR="00E0360B" w:rsidRPr="00B31ABA" w:rsidRDefault="00E0360B" w:rsidP="00BF7C25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Летний театр</w:t>
            </w:r>
          </w:p>
          <w:p w:rsidR="00E0360B" w:rsidRPr="00B31ABA" w:rsidRDefault="00E0360B" w:rsidP="00BF7C2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E0360B" w:rsidP="00BF7C25">
            <w:pPr>
              <w:shd w:val="clear" w:color="auto" w:fill="FFFFFF"/>
              <w:rPr>
                <w:rFonts w:ascii="Century Gothic" w:hAnsi="Century Gothic"/>
              </w:rPr>
            </w:pPr>
            <w:r w:rsidRPr="00B31ABA">
              <w:rPr>
                <w:rFonts w:ascii="Century Gothic" w:hAnsi="Century Gothic" w:cs="Arial"/>
                <w:b/>
                <w:bCs/>
              </w:rPr>
              <w:t xml:space="preserve">КОНЦЕРТ ВОКАЛЬНОЙ МУЗЫКИ </w:t>
            </w:r>
            <w:r w:rsidRPr="00B31ABA">
              <w:rPr>
                <w:rFonts w:ascii="Century Gothic" w:hAnsi="Century Gothic"/>
              </w:rPr>
              <w:t>лауреат международных конкурсов</w:t>
            </w:r>
          </w:p>
          <w:p w:rsidR="00E0360B" w:rsidRPr="00B31ABA" w:rsidRDefault="00E0360B" w:rsidP="00BF7C25">
            <w:pPr>
              <w:rPr>
                <w:rFonts w:ascii="Century Gothic" w:hAnsi="Century Gothic"/>
                <w:i/>
              </w:rPr>
            </w:pPr>
            <w:r w:rsidRPr="00B31ABA">
              <w:rPr>
                <w:rFonts w:ascii="Century Gothic" w:hAnsi="Century Gothic"/>
              </w:rPr>
              <w:t xml:space="preserve">Александра СЕННИКОВА </w:t>
            </w:r>
            <w:r w:rsidRPr="00B31ABA">
              <w:rPr>
                <w:rFonts w:ascii="Century Gothic" w:hAnsi="Century Gothic"/>
                <w:i/>
              </w:rPr>
              <w:t>сопрано</w:t>
            </w:r>
          </w:p>
          <w:p w:rsidR="00E0360B" w:rsidRDefault="00E0360B" w:rsidP="00BF7C25">
            <w:pPr>
              <w:rPr>
                <w:rFonts w:ascii="Century Gothic" w:hAnsi="Century Gothic"/>
                <w:i/>
              </w:rPr>
            </w:pPr>
            <w:r w:rsidRPr="00B31ABA">
              <w:rPr>
                <w:rFonts w:ascii="Century Gothic" w:hAnsi="Century Gothic"/>
              </w:rPr>
              <w:t xml:space="preserve">заслуженный артист РФ Александр ПОКИДЧЕНКО </w:t>
            </w:r>
            <w:r w:rsidRPr="00B31ABA">
              <w:rPr>
                <w:rFonts w:ascii="Century Gothic" w:hAnsi="Century Gothic"/>
                <w:i/>
              </w:rPr>
              <w:t>фортепиано</w:t>
            </w:r>
          </w:p>
          <w:p w:rsidR="0066067A" w:rsidRPr="00FE29A8" w:rsidRDefault="0066067A" w:rsidP="0066067A">
            <w:pPr>
              <w:rPr>
                <w:rFonts w:ascii="Century Gothic" w:hAnsi="Century Gothic"/>
              </w:rPr>
            </w:pPr>
            <w:r w:rsidRPr="00FE29A8">
              <w:rPr>
                <w:rFonts w:ascii="Century Gothic" w:hAnsi="Century Gothic"/>
              </w:rPr>
              <w:t>Художественное слово —</w:t>
            </w:r>
            <w:r>
              <w:rPr>
                <w:rFonts w:ascii="Century Gothic" w:hAnsi="Century Gothic"/>
              </w:rPr>
              <w:t xml:space="preserve"> </w:t>
            </w:r>
            <w:r w:rsidRPr="00FE29A8">
              <w:rPr>
                <w:rFonts w:ascii="Century Gothic" w:hAnsi="Century Gothic"/>
              </w:rPr>
              <w:t>Людмила ЖУМАЕВА</w:t>
            </w:r>
          </w:p>
          <w:p w:rsidR="001C56D3" w:rsidRPr="0066067A" w:rsidRDefault="0066067A" w:rsidP="00BF7C25">
            <w:pPr>
              <w:rPr>
                <w:rFonts w:ascii="Century Gothic" w:hAnsi="Century Gothic"/>
                <w:b/>
              </w:rPr>
            </w:pPr>
            <w:r w:rsidRPr="00FE29A8">
              <w:rPr>
                <w:rFonts w:ascii="Century Gothic" w:hAnsi="Century Gothic"/>
              </w:rPr>
              <w:t>Программу ведет Наталья</w:t>
            </w:r>
            <w:r w:rsidRPr="00FE29A8">
              <w:rPr>
                <w:rFonts w:ascii="Century Gothic" w:hAnsi="Century Gothic"/>
                <w:b/>
              </w:rPr>
              <w:t xml:space="preserve"> </w:t>
            </w:r>
            <w:r w:rsidRPr="00FE29A8">
              <w:rPr>
                <w:rFonts w:ascii="Century Gothic" w:hAnsi="Century Gothic"/>
              </w:rPr>
              <w:t>ИГНАТЕНКО</w:t>
            </w:r>
            <w:r w:rsidRPr="00FE29A8">
              <w:rPr>
                <w:rFonts w:ascii="Century Gothic" w:hAnsi="Century Gothic"/>
                <w:b/>
              </w:rPr>
              <w:t>.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4413EB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17.00</w:t>
            </w:r>
          </w:p>
          <w:p w:rsidR="00E0360B" w:rsidRPr="00B31ABA" w:rsidRDefault="00E0360B" w:rsidP="00956492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Летний театр</w:t>
            </w:r>
          </w:p>
          <w:p w:rsidR="00E0360B" w:rsidRPr="00B31ABA" w:rsidRDefault="00E0360B" w:rsidP="00956492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E0360B" w:rsidP="00B76BD4">
            <w:pPr>
              <w:shd w:val="clear" w:color="auto" w:fill="FFFFFF"/>
              <w:rPr>
                <w:rFonts w:ascii="Century Gothic" w:hAnsi="Century Gothic" w:cs="Arial"/>
                <w:b/>
                <w:bCs/>
              </w:rPr>
            </w:pPr>
            <w:r w:rsidRPr="00B31ABA">
              <w:rPr>
                <w:rFonts w:ascii="Century Gothic" w:hAnsi="Century Gothic" w:cs="Arial"/>
                <w:b/>
                <w:bCs/>
              </w:rPr>
              <w:t xml:space="preserve">КОНЦЕРТ КАМЕРНОЙ МУЗЫКИ </w:t>
            </w:r>
          </w:p>
          <w:p w:rsidR="00E0360B" w:rsidRPr="00B31ABA" w:rsidRDefault="00E0360B" w:rsidP="00B76BD4">
            <w:pPr>
              <w:shd w:val="clear" w:color="auto" w:fill="FFFFFF"/>
              <w:rPr>
                <w:rFonts w:ascii="Century Gothic" w:hAnsi="Century Gothic" w:cs="Arial"/>
              </w:rPr>
            </w:pPr>
            <w:r w:rsidRPr="00B31ABA">
              <w:rPr>
                <w:rFonts w:ascii="Century Gothic" w:hAnsi="Century Gothic" w:cs="Arial"/>
              </w:rPr>
              <w:t xml:space="preserve">лауреаты международных конкурсов </w:t>
            </w:r>
          </w:p>
          <w:p w:rsidR="00E0360B" w:rsidRPr="00B31ABA" w:rsidRDefault="00E0360B" w:rsidP="00BF7C25">
            <w:pPr>
              <w:shd w:val="clear" w:color="auto" w:fill="FFFFFF"/>
              <w:rPr>
                <w:rFonts w:ascii="Century Gothic" w:hAnsi="Century Gothic" w:cs="Arial"/>
              </w:rPr>
            </w:pPr>
            <w:r w:rsidRPr="00B31ABA">
              <w:rPr>
                <w:rFonts w:ascii="Century Gothic" w:hAnsi="Century Gothic" w:cs="Arial"/>
              </w:rPr>
              <w:t xml:space="preserve">Светлана СТАДНИКОВА </w:t>
            </w:r>
            <w:r w:rsidRPr="00B31ABA">
              <w:rPr>
                <w:rFonts w:ascii="Century Gothic" w:hAnsi="Century Gothic"/>
                <w:i/>
              </w:rPr>
              <w:t>виолончель</w:t>
            </w:r>
            <w:r w:rsidRPr="00B31ABA">
              <w:rPr>
                <w:rFonts w:ascii="Century Gothic" w:hAnsi="Century Gothic" w:cs="Arial"/>
              </w:rPr>
              <w:t xml:space="preserve">, Ольга НАДОЛЬСКАЯ </w:t>
            </w:r>
            <w:r w:rsidRPr="00B31ABA">
              <w:rPr>
                <w:rFonts w:ascii="Century Gothic" w:hAnsi="Century Gothic"/>
                <w:i/>
              </w:rPr>
              <w:t>фортепиано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2D2C30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18.00</w:t>
            </w:r>
          </w:p>
          <w:p w:rsidR="00E0360B" w:rsidRPr="00B31ABA" w:rsidRDefault="00E0360B" w:rsidP="00956492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Летний театр</w:t>
            </w:r>
          </w:p>
          <w:p w:rsidR="00E0360B" w:rsidRPr="00B31ABA" w:rsidRDefault="00E0360B" w:rsidP="00956492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E0360B" w:rsidP="00B76BD4">
            <w:pPr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b/>
                <w:shd w:val="clear" w:color="auto" w:fill="FFFFFF"/>
              </w:rPr>
              <w:t>КОНЦЕРТ СКРИПИЧНОЙ МУЗЫКИ</w:t>
            </w:r>
          </w:p>
          <w:p w:rsidR="00E0360B" w:rsidRPr="00B31ABA" w:rsidRDefault="00E0360B" w:rsidP="00BF7C2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B31ABA">
              <w:rPr>
                <w:rFonts w:ascii="Century Gothic" w:hAnsi="Century Gothic"/>
              </w:rPr>
              <w:t>лауреат международных конкурсов</w:t>
            </w:r>
          </w:p>
          <w:p w:rsidR="00E0360B" w:rsidRPr="00B31ABA" w:rsidRDefault="00E0360B" w:rsidP="00BF7C25">
            <w:pPr>
              <w:rPr>
                <w:rFonts w:ascii="Century Gothic" w:hAnsi="Century Gothic" w:cs="Arial"/>
              </w:rPr>
            </w:pPr>
            <w:r w:rsidRPr="00B31ABA">
              <w:rPr>
                <w:rFonts w:ascii="Century Gothic" w:hAnsi="Century Gothic" w:cs="Arial"/>
                <w:shd w:val="clear" w:color="auto" w:fill="FFFFFF"/>
              </w:rPr>
              <w:t>Андрей ЗАХАРОВ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956492">
            <w:pPr>
              <w:jc w:val="right"/>
              <w:rPr>
                <w:rFonts w:ascii="Century Gothic" w:hAnsi="Century Gothic" w:cs="Arial"/>
                <w:b/>
                <w:bCs/>
              </w:rPr>
            </w:pPr>
            <w:r w:rsidRPr="00B31ABA">
              <w:rPr>
                <w:rFonts w:ascii="Century Gothic" w:hAnsi="Century Gothic" w:cs="Arial"/>
                <w:b/>
                <w:bCs/>
              </w:rPr>
              <w:t>19.00</w:t>
            </w:r>
          </w:p>
          <w:p w:rsidR="00E0360B" w:rsidRPr="00B31ABA" w:rsidRDefault="00E0360B" w:rsidP="00956492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Летний театр</w:t>
            </w:r>
          </w:p>
          <w:p w:rsidR="00E0360B" w:rsidRPr="00B31ABA" w:rsidRDefault="00E0360B" w:rsidP="00956492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E0360B" w:rsidP="00956492">
            <w:pPr>
              <w:shd w:val="clear" w:color="auto" w:fill="FFFFFF"/>
              <w:rPr>
                <w:rFonts w:ascii="Century Gothic" w:hAnsi="Century Gothic" w:cs="Arial"/>
                <w:b/>
                <w:bCs/>
              </w:rPr>
            </w:pPr>
            <w:r w:rsidRPr="00B31ABA">
              <w:rPr>
                <w:rFonts w:ascii="Century Gothic" w:hAnsi="Century Gothic" w:cs="Arial"/>
                <w:b/>
                <w:bCs/>
              </w:rPr>
              <w:t>КОНЦЕРТ ФОРТЕПИАННОЙ МУЗЫКИ</w:t>
            </w:r>
          </w:p>
          <w:p w:rsidR="00E0360B" w:rsidRPr="00B31ABA" w:rsidRDefault="00E0360B" w:rsidP="00956492">
            <w:pPr>
              <w:shd w:val="clear" w:color="auto" w:fill="FFFFFF"/>
              <w:rPr>
                <w:rFonts w:ascii="Century Gothic" w:hAnsi="Century Gothic" w:cs="Arial"/>
              </w:rPr>
            </w:pPr>
            <w:r w:rsidRPr="00B31ABA">
              <w:rPr>
                <w:rFonts w:ascii="Century Gothic" w:hAnsi="Century Gothic" w:cs="Arial"/>
              </w:rPr>
              <w:t xml:space="preserve">лауреат международных конкурсов </w:t>
            </w:r>
          </w:p>
          <w:p w:rsidR="00E0360B" w:rsidRPr="00B31ABA" w:rsidRDefault="00E0360B" w:rsidP="00956492">
            <w:pPr>
              <w:shd w:val="clear" w:color="auto" w:fill="FFFFFF"/>
              <w:rPr>
                <w:rFonts w:ascii="Century Gothic" w:hAnsi="Century Gothic" w:cs="Arial"/>
                <w:b/>
                <w:bCs/>
              </w:rPr>
            </w:pPr>
            <w:r w:rsidRPr="00B31ABA">
              <w:rPr>
                <w:rFonts w:ascii="Century Gothic" w:hAnsi="Century Gothic" w:cs="Arial"/>
                <w:bCs/>
              </w:rPr>
              <w:t>Алексей КУЗНЕЦОВ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3B1D06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</w:rPr>
            </w:pPr>
            <w:r w:rsidRPr="00B31ABA">
              <w:rPr>
                <w:rFonts w:ascii="Century Gothic" w:hAnsi="Century Gothic"/>
                <w:b/>
              </w:rPr>
              <w:t>20.00</w:t>
            </w:r>
          </w:p>
          <w:p w:rsidR="00E0360B" w:rsidRPr="00B31ABA" w:rsidRDefault="00E0360B" w:rsidP="00956492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Летний театр</w:t>
            </w:r>
          </w:p>
          <w:p w:rsidR="00E0360B" w:rsidRPr="00B31ABA" w:rsidRDefault="00E0360B" w:rsidP="00956492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E0360B" w:rsidP="00106B0C">
            <w:pPr>
              <w:contextualSpacing/>
              <w:rPr>
                <w:rFonts w:ascii="Century Gothic" w:hAnsi="Century Gothic"/>
                <w:b/>
              </w:rPr>
            </w:pPr>
            <w:r w:rsidRPr="00B31ABA">
              <w:rPr>
                <w:rFonts w:ascii="Century Gothic" w:hAnsi="Century Gothic"/>
                <w:b/>
              </w:rPr>
              <w:t>ЦЫГАНСКОЕ ШОУ «Танцуй и пой, цыганская душа»</w:t>
            </w:r>
          </w:p>
          <w:p w:rsidR="00E0360B" w:rsidRDefault="00E0360B" w:rsidP="00D72CC9">
            <w:pPr>
              <w:contextualSpacing/>
              <w:rPr>
                <w:rFonts w:ascii="Century Gothic" w:hAnsi="Century Gothic"/>
              </w:rPr>
            </w:pPr>
            <w:r w:rsidRPr="00B31ABA">
              <w:rPr>
                <w:rFonts w:ascii="Century Gothic" w:hAnsi="Century Gothic"/>
              </w:rPr>
              <w:t>БАЛАШОВСКИЙ ДРАМАТИЧЕСКИЙ ТЕАТР</w:t>
            </w:r>
            <w:proofErr w:type="gramStart"/>
            <w:r w:rsidR="00615E84">
              <w:rPr>
                <w:rFonts w:ascii="Century Gothic" w:hAnsi="Century Gothic"/>
              </w:rPr>
              <w:t>.</w:t>
            </w:r>
            <w:proofErr w:type="gramEnd"/>
            <w:r w:rsidR="00615E84">
              <w:rPr>
                <w:rFonts w:ascii="Century Gothic" w:hAnsi="Century Gothic"/>
              </w:rPr>
              <w:t xml:space="preserve"> С</w:t>
            </w:r>
            <w:r w:rsidRPr="00B31ABA">
              <w:rPr>
                <w:rFonts w:ascii="Century Gothic" w:hAnsi="Century Gothic"/>
              </w:rPr>
              <w:t>цены из спектакля З. Станку «ВОЖАК». Реж</w:t>
            </w:r>
            <w:proofErr w:type="gramStart"/>
            <w:r w:rsidRPr="00B31ABA">
              <w:rPr>
                <w:rFonts w:ascii="Century Gothic" w:hAnsi="Century Gothic"/>
              </w:rPr>
              <w:t>.-</w:t>
            </w:r>
            <w:proofErr w:type="gramEnd"/>
            <w:r w:rsidRPr="00B31ABA">
              <w:rPr>
                <w:rFonts w:ascii="Century Gothic" w:hAnsi="Century Gothic"/>
              </w:rPr>
              <w:t xml:space="preserve">пост., </w:t>
            </w:r>
            <w:proofErr w:type="spellStart"/>
            <w:r w:rsidRPr="00B31ABA">
              <w:rPr>
                <w:rFonts w:ascii="Century Gothic" w:hAnsi="Century Gothic"/>
              </w:rPr>
              <w:t>засл</w:t>
            </w:r>
            <w:proofErr w:type="spellEnd"/>
            <w:r w:rsidRPr="00B31ABA">
              <w:rPr>
                <w:rFonts w:ascii="Century Gothic" w:hAnsi="Century Gothic"/>
              </w:rPr>
              <w:t>. арт. РФ Владимир ПОПОВ</w:t>
            </w:r>
          </w:p>
          <w:p w:rsidR="001C56D3" w:rsidRPr="00B31ABA" w:rsidRDefault="001C56D3" w:rsidP="0066067A">
            <w:pPr>
              <w:contextualSpacing/>
              <w:rPr>
                <w:rFonts w:ascii="Century Gothic" w:hAnsi="Century Gothic"/>
              </w:rPr>
            </w:pPr>
            <w:r w:rsidRPr="0066067A">
              <w:rPr>
                <w:rFonts w:ascii="Century Gothic" w:hAnsi="Century Gothic"/>
              </w:rPr>
              <w:t xml:space="preserve">Директор </w:t>
            </w:r>
            <w:r w:rsidR="0066067A" w:rsidRPr="0066067A">
              <w:rPr>
                <w:rFonts w:ascii="Century Gothic" w:hAnsi="Century Gothic"/>
              </w:rPr>
              <w:t>Татьяна ЧУЧКОВА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1A5F55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</w:rPr>
            </w:pPr>
            <w:r w:rsidRPr="00B31ABA">
              <w:rPr>
                <w:rFonts w:ascii="Century Gothic" w:hAnsi="Century Gothic"/>
                <w:b/>
              </w:rPr>
              <w:t>21.00</w:t>
            </w:r>
          </w:p>
          <w:p w:rsidR="00E0360B" w:rsidRPr="00B31ABA" w:rsidRDefault="00E0360B" w:rsidP="00956492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Летний театр</w:t>
            </w:r>
          </w:p>
          <w:p w:rsidR="00E0360B" w:rsidRPr="00B31ABA" w:rsidRDefault="00E0360B" w:rsidP="00956492">
            <w:pPr>
              <w:tabs>
                <w:tab w:val="left" w:pos="1418"/>
              </w:tabs>
              <w:jc w:val="right"/>
              <w:rPr>
                <w:rFonts w:ascii="Century Gothic" w:hAnsi="Century Gothic"/>
                <w:i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E0360B" w:rsidP="001A5F55">
            <w:pPr>
              <w:tabs>
                <w:tab w:val="left" w:pos="1418"/>
              </w:tabs>
              <w:rPr>
                <w:rFonts w:ascii="Century Gothic" w:hAnsi="Century Gothic"/>
                <w:b/>
              </w:rPr>
            </w:pPr>
            <w:r w:rsidRPr="00B31ABA">
              <w:rPr>
                <w:rFonts w:ascii="Century Gothic" w:hAnsi="Century Gothic"/>
                <w:b/>
              </w:rPr>
              <w:t xml:space="preserve">SAMAIN-S BREAD </w:t>
            </w:r>
          </w:p>
          <w:p w:rsidR="00E0360B" w:rsidRPr="00B31ABA" w:rsidRDefault="00E0360B" w:rsidP="001A5F55">
            <w:pPr>
              <w:tabs>
                <w:tab w:val="left" w:pos="1418"/>
              </w:tabs>
              <w:rPr>
                <w:rFonts w:ascii="Century Gothic" w:hAnsi="Century Gothic"/>
              </w:rPr>
            </w:pPr>
            <w:r w:rsidRPr="00B31ABA">
              <w:rPr>
                <w:rFonts w:ascii="Century Gothic" w:hAnsi="Century Gothic"/>
              </w:rPr>
              <w:t>Этно-фолк-оркестр (Энгельс):</w:t>
            </w:r>
          </w:p>
          <w:p w:rsidR="00E0360B" w:rsidRPr="00B31ABA" w:rsidRDefault="00E0360B" w:rsidP="001A5F55">
            <w:pPr>
              <w:tabs>
                <w:tab w:val="left" w:pos="1418"/>
              </w:tabs>
              <w:rPr>
                <w:rFonts w:ascii="Century Gothic" w:hAnsi="Century Gothic"/>
              </w:rPr>
            </w:pPr>
            <w:r w:rsidRPr="00B31ABA">
              <w:rPr>
                <w:rFonts w:ascii="Century Gothic" w:hAnsi="Century Gothic"/>
              </w:rPr>
              <w:t>ирландский и кельтский фолк, этническая музыка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8A5461">
            <w:pPr>
              <w:tabs>
                <w:tab w:val="left" w:pos="142"/>
                <w:tab w:val="left" w:pos="5920"/>
              </w:tabs>
              <w:jc w:val="right"/>
              <w:rPr>
                <w:rFonts w:ascii="Century Gothic" w:hAnsi="Century Gothic"/>
                <w:b/>
              </w:rPr>
            </w:pPr>
            <w:r w:rsidRPr="00B31ABA">
              <w:rPr>
                <w:rFonts w:ascii="Century Gothic" w:hAnsi="Century Gothic"/>
                <w:b/>
              </w:rPr>
              <w:t>23.00</w:t>
            </w:r>
          </w:p>
          <w:p w:rsidR="00E0360B" w:rsidRPr="00B31ABA" w:rsidRDefault="00E0360B" w:rsidP="00956492">
            <w:pPr>
              <w:jc w:val="right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Летний театр</w:t>
            </w:r>
          </w:p>
          <w:p w:rsidR="00E0360B" w:rsidRPr="00B31ABA" w:rsidRDefault="00E0360B" w:rsidP="00956492">
            <w:pPr>
              <w:tabs>
                <w:tab w:val="left" w:pos="1418"/>
              </w:tabs>
              <w:jc w:val="right"/>
              <w:rPr>
                <w:rFonts w:ascii="Century Gothic" w:hAnsi="Century Gothic"/>
              </w:rPr>
            </w:pPr>
            <w:r w:rsidRPr="00B31ABA">
              <w:rPr>
                <w:rFonts w:ascii="Century Gothic" w:hAnsi="Century Gothic" w:cs="Arial"/>
                <w:i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BA537E" w:rsidP="008A5461">
            <w:pPr>
              <w:tabs>
                <w:tab w:val="left" w:pos="1418"/>
              </w:tabs>
              <w:rPr>
                <w:rFonts w:ascii="Century Gothic" w:hAnsi="Century Gothic"/>
              </w:rPr>
            </w:pPr>
            <w:r w:rsidRPr="00B31ABA">
              <w:rPr>
                <w:rFonts w:ascii="Century Gothic" w:hAnsi="Century Gothic"/>
                <w:b/>
              </w:rPr>
              <w:t xml:space="preserve">ЭСТРАДНО-ТАНЦЕВАЛЬНАЯ ПРОГРАММА </w:t>
            </w:r>
          </w:p>
          <w:p w:rsidR="00E0360B" w:rsidRPr="00B31ABA" w:rsidRDefault="00E0360B" w:rsidP="00BF7C25">
            <w:pPr>
              <w:tabs>
                <w:tab w:val="left" w:pos="1418"/>
              </w:tabs>
              <w:rPr>
                <w:rFonts w:ascii="Century Gothic" w:hAnsi="Century Gothic"/>
              </w:rPr>
            </w:pPr>
            <w:r w:rsidRPr="00B31ABA">
              <w:rPr>
                <w:rFonts w:ascii="Century Gothic" w:hAnsi="Century Gothic"/>
              </w:rPr>
              <w:t xml:space="preserve">Вадим ТЕРЕНЦОВ </w:t>
            </w:r>
            <w:r w:rsidRPr="00B31ABA">
              <w:rPr>
                <w:rFonts w:ascii="Century Gothic" w:hAnsi="Century Gothic"/>
                <w:i/>
              </w:rPr>
              <w:t xml:space="preserve">саксофон, </w:t>
            </w:r>
            <w:r w:rsidRPr="00B31ABA">
              <w:rPr>
                <w:rFonts w:ascii="Century Gothic" w:hAnsi="Century Gothic"/>
              </w:rPr>
              <w:t xml:space="preserve">Алексей ЧИБИСОВ </w:t>
            </w:r>
            <w:proofErr w:type="spellStart"/>
            <w:r w:rsidRPr="00B31ABA">
              <w:rPr>
                <w:rFonts w:ascii="Century Gothic" w:hAnsi="Century Gothic"/>
                <w:i/>
              </w:rPr>
              <w:t>электроскрипка</w:t>
            </w:r>
            <w:proofErr w:type="spellEnd"/>
            <w:r w:rsidRPr="00B31ABA">
              <w:rPr>
                <w:rFonts w:ascii="Century Gothic" w:hAnsi="Century Gothic"/>
                <w:i/>
              </w:rPr>
              <w:t>,</w:t>
            </w:r>
          </w:p>
          <w:p w:rsidR="00E0360B" w:rsidRPr="00B31ABA" w:rsidRDefault="00E0360B" w:rsidP="00BF7C25">
            <w:pPr>
              <w:tabs>
                <w:tab w:val="left" w:pos="1418"/>
              </w:tabs>
              <w:rPr>
                <w:rFonts w:ascii="Century Gothic" w:hAnsi="Century Gothic"/>
              </w:rPr>
            </w:pPr>
            <w:r w:rsidRPr="00B31ABA">
              <w:rPr>
                <w:rFonts w:ascii="Century Gothic" w:hAnsi="Century Gothic"/>
              </w:rPr>
              <w:t xml:space="preserve">Андрей ЛАВРИНОВ </w:t>
            </w:r>
            <w:r w:rsidRPr="00B31ABA">
              <w:rPr>
                <w:rFonts w:ascii="Century Gothic" w:hAnsi="Century Gothic"/>
                <w:i/>
              </w:rPr>
              <w:t>вокал</w:t>
            </w:r>
            <w:r w:rsidRPr="00B31ABA">
              <w:rPr>
                <w:rFonts w:ascii="Century Gothic" w:hAnsi="Century Gothic"/>
              </w:rPr>
              <w:t xml:space="preserve">, Всеволод ЩЕРБАКОВ </w:t>
            </w:r>
            <w:r w:rsidRPr="00B31ABA">
              <w:rPr>
                <w:rFonts w:ascii="Century Gothic" w:hAnsi="Century Gothic"/>
                <w:i/>
              </w:rPr>
              <w:t>вокал</w:t>
            </w:r>
          </w:p>
        </w:tc>
      </w:tr>
      <w:tr w:rsidR="00E0360B" w:rsidRPr="00B31ABA" w:rsidTr="002A6BB6">
        <w:tc>
          <w:tcPr>
            <w:tcW w:w="1134" w:type="pct"/>
            <w:shd w:val="clear" w:color="auto" w:fill="auto"/>
          </w:tcPr>
          <w:p w:rsidR="00E0360B" w:rsidRPr="00B31ABA" w:rsidRDefault="00E0360B" w:rsidP="00CE1BC0">
            <w:pPr>
              <w:tabs>
                <w:tab w:val="left" w:pos="142"/>
                <w:tab w:val="left" w:pos="5920"/>
              </w:tabs>
              <w:jc w:val="right"/>
              <w:rPr>
                <w:rFonts w:ascii="Century Gothic" w:hAnsi="Century Gothic"/>
                <w:b/>
              </w:rPr>
            </w:pPr>
            <w:r w:rsidRPr="00B31ABA">
              <w:rPr>
                <w:rFonts w:ascii="Century Gothic" w:hAnsi="Century Gothic"/>
                <w:b/>
              </w:rPr>
              <w:t>24.00</w:t>
            </w:r>
          </w:p>
        </w:tc>
        <w:tc>
          <w:tcPr>
            <w:tcW w:w="3866" w:type="pct"/>
            <w:shd w:val="clear" w:color="auto" w:fill="auto"/>
          </w:tcPr>
          <w:p w:rsidR="00E0360B" w:rsidRPr="00B31ABA" w:rsidRDefault="00E0360B" w:rsidP="00283CB1">
            <w:pPr>
              <w:tabs>
                <w:tab w:val="left" w:pos="142"/>
                <w:tab w:val="left" w:pos="5920"/>
              </w:tabs>
              <w:rPr>
                <w:rFonts w:ascii="Century Gothic" w:hAnsi="Century Gothic"/>
                <w:b/>
              </w:rPr>
            </w:pPr>
            <w:r w:rsidRPr="00B31ABA">
              <w:rPr>
                <w:rFonts w:ascii="Century Gothic" w:hAnsi="Century Gothic"/>
                <w:b/>
              </w:rPr>
              <w:t xml:space="preserve">Фейерверк. </w:t>
            </w:r>
          </w:p>
        </w:tc>
      </w:tr>
    </w:tbl>
    <w:p w:rsidR="006C6367" w:rsidRPr="0066067A" w:rsidRDefault="006C6367" w:rsidP="00B76BD4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ru-RU"/>
        </w:rPr>
      </w:pPr>
    </w:p>
    <w:p w:rsidR="008310AC" w:rsidRPr="008310AC" w:rsidRDefault="008310AC" w:rsidP="008310AC">
      <w:pPr>
        <w:tabs>
          <w:tab w:val="left" w:pos="1418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8310AC">
        <w:rPr>
          <w:rFonts w:ascii="Century Gothic" w:hAnsi="Century Gothic"/>
          <w:b/>
          <w:sz w:val="16"/>
          <w:szCs w:val="16"/>
        </w:rPr>
        <w:t xml:space="preserve">СПОНСОРЫ: </w:t>
      </w:r>
    </w:p>
    <w:p w:rsidR="008310AC" w:rsidRPr="008310AC" w:rsidRDefault="008310AC" w:rsidP="008310AC">
      <w:pPr>
        <w:tabs>
          <w:tab w:val="left" w:pos="1418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8310AC">
        <w:rPr>
          <w:rFonts w:ascii="Century Gothic" w:hAnsi="Century Gothic"/>
          <w:sz w:val="16"/>
          <w:szCs w:val="16"/>
        </w:rPr>
        <w:t xml:space="preserve">ООО «СУВОРОВО». Генеральный директор Оксана Витальевна </w:t>
      </w:r>
      <w:proofErr w:type="spellStart"/>
      <w:r w:rsidRPr="008310AC">
        <w:rPr>
          <w:rFonts w:ascii="Century Gothic" w:hAnsi="Century Gothic"/>
          <w:sz w:val="16"/>
          <w:szCs w:val="16"/>
        </w:rPr>
        <w:t>Мураткова</w:t>
      </w:r>
      <w:proofErr w:type="spellEnd"/>
    </w:p>
    <w:p w:rsidR="008310AC" w:rsidRPr="008310AC" w:rsidRDefault="008310AC" w:rsidP="008310AC">
      <w:pPr>
        <w:tabs>
          <w:tab w:val="left" w:pos="1418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8310AC">
        <w:rPr>
          <w:rFonts w:ascii="Century Gothic" w:hAnsi="Century Gothic"/>
          <w:sz w:val="16"/>
          <w:szCs w:val="16"/>
        </w:rPr>
        <w:t xml:space="preserve">ООО «ПРЯНИКИ ДЕШЕВО». Генеральный директор Лариса Борисовна Струкова </w:t>
      </w:r>
    </w:p>
    <w:p w:rsidR="008310AC" w:rsidRPr="008310AC" w:rsidRDefault="008310AC" w:rsidP="008310AC">
      <w:pPr>
        <w:tabs>
          <w:tab w:val="left" w:pos="1418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8310AC">
        <w:rPr>
          <w:rFonts w:ascii="Century Gothic" w:hAnsi="Century Gothic"/>
          <w:sz w:val="16"/>
          <w:szCs w:val="16"/>
        </w:rPr>
        <w:t>ООО «МАЛКОМ-АГРО». Генеральный директор Андрей Юрьевич Кузнецов</w:t>
      </w:r>
    </w:p>
    <w:p w:rsidR="006C6367" w:rsidRPr="0066067A" w:rsidRDefault="006C6367" w:rsidP="00BF7C25">
      <w:pPr>
        <w:tabs>
          <w:tab w:val="left" w:pos="141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eastAsia="ru-RU"/>
        </w:rPr>
      </w:pPr>
    </w:p>
    <w:p w:rsidR="00BF7C25" w:rsidRPr="0066067A" w:rsidRDefault="00BF7C25" w:rsidP="00BF7C25">
      <w:pPr>
        <w:tabs>
          <w:tab w:val="left" w:pos="141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eastAsia="ru-RU"/>
        </w:rPr>
      </w:pPr>
      <w:r w:rsidRPr="0066067A">
        <w:rPr>
          <w:rFonts w:ascii="Century Gothic" w:eastAsia="Times New Roman" w:hAnsi="Century Gothic" w:cs="Times New Roman"/>
          <w:sz w:val="16"/>
          <w:szCs w:val="16"/>
          <w:lang w:eastAsia="ru-RU"/>
        </w:rPr>
        <w:t>МУЗЕЙ-ЗАПОВЕДНИК С. В. РАХМАНИНОВА «ИВАНОВКА»</w:t>
      </w:r>
    </w:p>
    <w:p w:rsidR="00BF7C25" w:rsidRPr="0066067A" w:rsidRDefault="00BF7C25" w:rsidP="00BF7C25">
      <w:pPr>
        <w:tabs>
          <w:tab w:val="left" w:pos="141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eastAsia="ru-RU"/>
        </w:rPr>
      </w:pPr>
      <w:r w:rsidRPr="0066067A">
        <w:rPr>
          <w:rFonts w:ascii="Century Gothic" w:eastAsia="Times New Roman" w:hAnsi="Century Gothic" w:cs="Times New Roman"/>
          <w:sz w:val="16"/>
          <w:szCs w:val="16"/>
          <w:lang w:eastAsia="ru-RU"/>
        </w:rPr>
        <w:t xml:space="preserve">393481, Россия, Тамбовская область, </w:t>
      </w:r>
      <w:proofErr w:type="spellStart"/>
      <w:r w:rsidRPr="0066067A">
        <w:rPr>
          <w:rFonts w:ascii="Century Gothic" w:eastAsia="Times New Roman" w:hAnsi="Century Gothic" w:cs="Times New Roman"/>
          <w:sz w:val="16"/>
          <w:szCs w:val="16"/>
          <w:lang w:eastAsia="ru-RU"/>
        </w:rPr>
        <w:t>Уваровский</w:t>
      </w:r>
      <w:proofErr w:type="spellEnd"/>
      <w:r w:rsidRPr="0066067A">
        <w:rPr>
          <w:rFonts w:ascii="Century Gothic" w:eastAsia="Times New Roman" w:hAnsi="Century Gothic" w:cs="Times New Roman"/>
          <w:sz w:val="16"/>
          <w:szCs w:val="16"/>
          <w:lang w:eastAsia="ru-RU"/>
        </w:rPr>
        <w:t xml:space="preserve"> район, д. Ивановка</w:t>
      </w:r>
    </w:p>
    <w:p w:rsidR="00BF7C25" w:rsidRPr="0066067A" w:rsidRDefault="00BF7C25" w:rsidP="00BF7C25">
      <w:pPr>
        <w:tabs>
          <w:tab w:val="left" w:pos="141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val="en-US" w:eastAsia="ru-RU"/>
        </w:rPr>
      </w:pPr>
      <w:r w:rsidRPr="0066067A">
        <w:rPr>
          <w:rFonts w:ascii="Century Gothic" w:eastAsia="Times New Roman" w:hAnsi="Century Gothic" w:cs="Times New Roman"/>
          <w:sz w:val="16"/>
          <w:szCs w:val="16"/>
          <w:lang w:eastAsia="ru-RU"/>
        </w:rPr>
        <w:t>тел</w:t>
      </w:r>
      <w:r w:rsidRPr="0066067A">
        <w:rPr>
          <w:rFonts w:ascii="Century Gothic" w:eastAsia="Times New Roman" w:hAnsi="Century Gothic" w:cs="Times New Roman"/>
          <w:sz w:val="16"/>
          <w:szCs w:val="16"/>
          <w:lang w:val="en-US" w:eastAsia="ru-RU"/>
        </w:rPr>
        <w:t>: 8-915-864-10-55, 8-915-873-36-81, 8-915-868-37-13, 8-910-853-71-23, 8-915-876-81-14</w:t>
      </w:r>
    </w:p>
    <w:p w:rsidR="00D62660" w:rsidRPr="002F4E23" w:rsidRDefault="00BF7C25" w:rsidP="00B31ABA">
      <w:pPr>
        <w:tabs>
          <w:tab w:val="left" w:pos="141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val="en-US" w:eastAsia="ru-RU"/>
        </w:rPr>
      </w:pPr>
      <w:proofErr w:type="gramStart"/>
      <w:r w:rsidRPr="0066067A">
        <w:rPr>
          <w:rFonts w:ascii="Century Gothic" w:eastAsia="Times New Roman" w:hAnsi="Century Gothic" w:cs="Times New Roman"/>
          <w:sz w:val="16"/>
          <w:szCs w:val="16"/>
          <w:lang w:val="en-US" w:eastAsia="ru-RU"/>
        </w:rPr>
        <w:t>e-mail</w:t>
      </w:r>
      <w:proofErr w:type="gramEnd"/>
      <w:r w:rsidRPr="0066067A">
        <w:rPr>
          <w:rFonts w:ascii="Century Gothic" w:eastAsia="Times New Roman" w:hAnsi="Century Gothic" w:cs="Times New Roman"/>
          <w:sz w:val="16"/>
          <w:szCs w:val="16"/>
          <w:lang w:val="en-US" w:eastAsia="ru-RU"/>
        </w:rPr>
        <w:t xml:space="preserve">: ivanovka@list.ru   </w:t>
      </w:r>
      <w:hyperlink r:id="rId7" w:history="1">
        <w:r w:rsidR="002F4E23" w:rsidRPr="00121685">
          <w:rPr>
            <w:rStyle w:val="a4"/>
            <w:rFonts w:ascii="Century Gothic" w:eastAsia="Times New Roman" w:hAnsi="Century Gothic" w:cs="Times New Roman"/>
            <w:sz w:val="16"/>
            <w:szCs w:val="16"/>
            <w:lang w:val="en-US" w:eastAsia="ru-RU"/>
          </w:rPr>
          <w:t>www.ivanovka-museum.ru</w:t>
        </w:r>
      </w:hyperlink>
    </w:p>
    <w:sectPr w:rsidR="00D62660" w:rsidRPr="002F4E23" w:rsidSect="00B31A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ACB"/>
    <w:multiLevelType w:val="multilevel"/>
    <w:tmpl w:val="661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D"/>
    <w:rsid w:val="00030DDB"/>
    <w:rsid w:val="00032346"/>
    <w:rsid w:val="00050B45"/>
    <w:rsid w:val="000722C2"/>
    <w:rsid w:val="00081649"/>
    <w:rsid w:val="000844A2"/>
    <w:rsid w:val="00106B0C"/>
    <w:rsid w:val="001B40A7"/>
    <w:rsid w:val="001C56D3"/>
    <w:rsid w:val="001F55ED"/>
    <w:rsid w:val="002112CC"/>
    <w:rsid w:val="00283CB1"/>
    <w:rsid w:val="002A6BB6"/>
    <w:rsid w:val="002B495F"/>
    <w:rsid w:val="002F4E23"/>
    <w:rsid w:val="00305F6D"/>
    <w:rsid w:val="00332EFC"/>
    <w:rsid w:val="00344C49"/>
    <w:rsid w:val="00345E8A"/>
    <w:rsid w:val="003B1D06"/>
    <w:rsid w:val="003D2DA9"/>
    <w:rsid w:val="003E69E2"/>
    <w:rsid w:val="0043620A"/>
    <w:rsid w:val="004413EB"/>
    <w:rsid w:val="0044350A"/>
    <w:rsid w:val="00486ED6"/>
    <w:rsid w:val="004B5E00"/>
    <w:rsid w:val="004D7295"/>
    <w:rsid w:val="00523010"/>
    <w:rsid w:val="0057357E"/>
    <w:rsid w:val="005B1A0C"/>
    <w:rsid w:val="005B4A15"/>
    <w:rsid w:val="005E72A6"/>
    <w:rsid w:val="00615E84"/>
    <w:rsid w:val="0066067A"/>
    <w:rsid w:val="00660BD4"/>
    <w:rsid w:val="006828BB"/>
    <w:rsid w:val="006860E7"/>
    <w:rsid w:val="006C6367"/>
    <w:rsid w:val="006D280A"/>
    <w:rsid w:val="006D5020"/>
    <w:rsid w:val="00732754"/>
    <w:rsid w:val="00741373"/>
    <w:rsid w:val="00755689"/>
    <w:rsid w:val="00755FDA"/>
    <w:rsid w:val="007A709F"/>
    <w:rsid w:val="007E5D6B"/>
    <w:rsid w:val="008310AC"/>
    <w:rsid w:val="00834A67"/>
    <w:rsid w:val="00851947"/>
    <w:rsid w:val="0088580F"/>
    <w:rsid w:val="008A5461"/>
    <w:rsid w:val="008B6757"/>
    <w:rsid w:val="008C03E4"/>
    <w:rsid w:val="00956492"/>
    <w:rsid w:val="00981C89"/>
    <w:rsid w:val="009E102A"/>
    <w:rsid w:val="00A04539"/>
    <w:rsid w:val="00A1743D"/>
    <w:rsid w:val="00A269CD"/>
    <w:rsid w:val="00A47B28"/>
    <w:rsid w:val="00A85E9B"/>
    <w:rsid w:val="00AB23AE"/>
    <w:rsid w:val="00B20E8A"/>
    <w:rsid w:val="00B31ABA"/>
    <w:rsid w:val="00B76BD4"/>
    <w:rsid w:val="00BA4D58"/>
    <w:rsid w:val="00BA537E"/>
    <w:rsid w:val="00BD4546"/>
    <w:rsid w:val="00BD5401"/>
    <w:rsid w:val="00BE5CE8"/>
    <w:rsid w:val="00BF7C25"/>
    <w:rsid w:val="00C03304"/>
    <w:rsid w:val="00C24EAF"/>
    <w:rsid w:val="00C60F3D"/>
    <w:rsid w:val="00C77567"/>
    <w:rsid w:val="00C86488"/>
    <w:rsid w:val="00CA4DF8"/>
    <w:rsid w:val="00CC5554"/>
    <w:rsid w:val="00CE1BC0"/>
    <w:rsid w:val="00D01B20"/>
    <w:rsid w:val="00D61888"/>
    <w:rsid w:val="00D62660"/>
    <w:rsid w:val="00D72CC9"/>
    <w:rsid w:val="00DC474F"/>
    <w:rsid w:val="00DD4273"/>
    <w:rsid w:val="00DD52C2"/>
    <w:rsid w:val="00DF06D5"/>
    <w:rsid w:val="00E0360B"/>
    <w:rsid w:val="00E671AA"/>
    <w:rsid w:val="00E767F5"/>
    <w:rsid w:val="00E83678"/>
    <w:rsid w:val="00E96480"/>
    <w:rsid w:val="00EF5288"/>
    <w:rsid w:val="00F02859"/>
    <w:rsid w:val="00F27DA9"/>
    <w:rsid w:val="00F455FD"/>
    <w:rsid w:val="00F97472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6"/>
  </w:style>
  <w:style w:type="paragraph" w:styleId="1">
    <w:name w:val="heading 1"/>
    <w:basedOn w:val="a"/>
    <w:next w:val="a"/>
    <w:link w:val="10"/>
    <w:uiPriority w:val="9"/>
    <w:qFormat/>
    <w:rsid w:val="006C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5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5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85E9B"/>
    <w:rPr>
      <w:color w:val="0000FF"/>
      <w:u w:val="single"/>
    </w:rPr>
  </w:style>
  <w:style w:type="character" w:styleId="a5">
    <w:name w:val="Emphasis"/>
    <w:basedOn w:val="a0"/>
    <w:uiPriority w:val="20"/>
    <w:qFormat/>
    <w:rsid w:val="00A85E9B"/>
    <w:rPr>
      <w:i/>
      <w:iCs/>
    </w:rPr>
  </w:style>
  <w:style w:type="paragraph" w:styleId="a6">
    <w:name w:val="Normal (Web)"/>
    <w:basedOn w:val="a"/>
    <w:uiPriority w:val="99"/>
    <w:rsid w:val="0048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E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6"/>
  </w:style>
  <w:style w:type="paragraph" w:styleId="1">
    <w:name w:val="heading 1"/>
    <w:basedOn w:val="a"/>
    <w:next w:val="a"/>
    <w:link w:val="10"/>
    <w:uiPriority w:val="9"/>
    <w:qFormat/>
    <w:rsid w:val="006C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5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5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85E9B"/>
    <w:rPr>
      <w:color w:val="0000FF"/>
      <w:u w:val="single"/>
    </w:rPr>
  </w:style>
  <w:style w:type="character" w:styleId="a5">
    <w:name w:val="Emphasis"/>
    <w:basedOn w:val="a0"/>
    <w:uiPriority w:val="20"/>
    <w:qFormat/>
    <w:rsid w:val="00A85E9B"/>
    <w:rPr>
      <w:i/>
      <w:iCs/>
    </w:rPr>
  </w:style>
  <w:style w:type="paragraph" w:styleId="a6">
    <w:name w:val="Normal (Web)"/>
    <w:basedOn w:val="a"/>
    <w:uiPriority w:val="99"/>
    <w:rsid w:val="0048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E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3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3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anovka-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2018-05-07T17:43:00Z</cp:lastPrinted>
  <dcterms:created xsi:type="dcterms:W3CDTF">2019-05-19T15:21:00Z</dcterms:created>
  <dcterms:modified xsi:type="dcterms:W3CDTF">2021-05-09T10:05:00Z</dcterms:modified>
</cp:coreProperties>
</file>