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60" w:rsidRPr="00C7449D" w:rsidRDefault="00ED2CAF" w:rsidP="00A24760">
      <w:pPr>
        <w:jc w:val="center"/>
        <w:rPr>
          <w:rFonts w:ascii="Century Gothic" w:hAnsi="Century Gothic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-155575</wp:posOffset>
            </wp:positionV>
            <wp:extent cx="1859280" cy="466090"/>
            <wp:effectExtent l="0" t="0" r="7620" b="0"/>
            <wp:wrapTight wrapText="bothSides">
              <wp:wrapPolygon edited="0">
                <wp:start x="0" y="0"/>
                <wp:lineTo x="0" y="20305"/>
                <wp:lineTo x="21467" y="20305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E4" w:rsidRPr="00C7449D">
        <w:rPr>
          <w:rFonts w:ascii="Century Gothic" w:hAnsi="Century Gothic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НОВОГОДНИЕ ПРАЗДНИКИ В ИВАНОВКЕ</w:t>
      </w:r>
    </w:p>
    <w:p w:rsidR="00A01EF9" w:rsidRPr="00C7449D" w:rsidRDefault="002F369D" w:rsidP="00A24760">
      <w:pPr>
        <w:jc w:val="center"/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449D">
        <w:rPr>
          <w:rFonts w:ascii="Century Gothic" w:hAnsi="Century Gothic"/>
          <w:noProof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680" behindDoc="1" locked="0" layoutInCell="1" allowOverlap="1" wp14:anchorId="665B1349" wp14:editId="4EFFC045">
            <wp:simplePos x="0" y="0"/>
            <wp:positionH relativeFrom="column">
              <wp:posOffset>-9986167</wp:posOffset>
            </wp:positionH>
            <wp:positionV relativeFrom="paragraph">
              <wp:posOffset>824614</wp:posOffset>
            </wp:positionV>
            <wp:extent cx="1052195" cy="1409700"/>
            <wp:effectExtent l="0" t="0" r="0" b="0"/>
            <wp:wrapNone/>
            <wp:docPr id="7" name="Рисунок 6" descr="416872806847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72806847095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F9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129B0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01EF9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декабря 2</w:t>
      </w:r>
      <w:r w:rsidR="003129B0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021</w:t>
      </w:r>
      <w:r w:rsidR="00CB2A6C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</w:t>
      </w:r>
      <w:r w:rsidR="00C7449D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="00CB2A6C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43EE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CB2A6C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января 20</w:t>
      </w:r>
      <w:r w:rsidR="003129B0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CB2A6C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CD703F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01EF9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Музей-</w:t>
      </w:r>
      <w:r w:rsidR="003129B0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заповедник</w:t>
      </w:r>
      <w:r w:rsidR="00A01EF9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2A6C" w:rsidRPr="00C7449D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работает без выходных дней</w:t>
      </w:r>
    </w:p>
    <w:p w:rsidR="0098510B" w:rsidRPr="00C7449D" w:rsidRDefault="0098510B" w:rsidP="00224A8D">
      <w:pPr>
        <w:tabs>
          <w:tab w:val="left" w:pos="1418"/>
        </w:tabs>
        <w:jc w:val="center"/>
        <w:rPr>
          <w:rFonts w:ascii="Century Gothic" w:hAnsi="Century Gothic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449D">
        <w:rPr>
          <w:rFonts w:ascii="Century Gothic" w:hAnsi="Century Gothic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</w:t>
      </w:r>
      <w:r w:rsidR="00D54A2E" w:rsidRPr="00C7449D">
        <w:rPr>
          <w:rFonts w:ascii="Century Gothic" w:hAnsi="Century Gothic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240"/>
        <w:gridCol w:w="5542"/>
      </w:tblGrid>
      <w:tr w:rsidR="00861DDC" w:rsidRPr="00C7449D" w:rsidTr="00311DDB">
        <w:trPr>
          <w:trHeight w:val="113"/>
        </w:trPr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051BE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Новогодние конкурсы</w:t>
            </w:r>
          </w:p>
        </w:tc>
        <w:tc>
          <w:tcPr>
            <w:tcW w:w="106" w:type="pct"/>
            <w:shd w:val="clear" w:color="auto" w:fill="auto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861DDC" w:rsidRPr="00C7449D" w:rsidRDefault="00861DDC" w:rsidP="00145831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января 2022 г. 12.00</w:t>
            </w:r>
          </w:p>
        </w:tc>
      </w:tr>
      <w:tr w:rsidR="00861DDC" w:rsidRPr="00C7449D" w:rsidTr="00311DDB">
        <w:trPr>
          <w:trHeight w:val="87"/>
        </w:trPr>
        <w:tc>
          <w:tcPr>
            <w:tcW w:w="2448" w:type="pct"/>
            <w:shd w:val="clear" w:color="auto" w:fill="auto"/>
          </w:tcPr>
          <w:p w:rsidR="00861DDC" w:rsidRPr="00C7449D" w:rsidRDefault="00861DDC" w:rsidP="00051BE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 на конкурсы принимаются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 музыкальный праздник</w:t>
            </w:r>
          </w:p>
        </w:tc>
      </w:tr>
      <w:tr w:rsidR="00861DDC" w:rsidRPr="00C7449D" w:rsidTr="00311DDB">
        <w:trPr>
          <w:trHeight w:val="115"/>
        </w:trPr>
        <w:tc>
          <w:tcPr>
            <w:tcW w:w="2448" w:type="pct"/>
            <w:shd w:val="clear" w:color="auto" w:fill="auto"/>
          </w:tcPr>
          <w:p w:rsidR="00861DDC" w:rsidRPr="00C7449D" w:rsidRDefault="00861DDC" w:rsidP="00A431D0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 </w:t>
            </w: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декабря 2021 г.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«Ура! Новый год пришел!»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3129B0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детских рисунков «Моя Зима»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Сказочное представление у Новогодней елки.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431D0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 «Украсим елку своими игрушками»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карнавальных костюмов.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224A8D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Игровая программа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Чаепитие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CB5EF0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декабря 2021 г. 12.00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C7449D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Конкурс чтецов: стихи о 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</w:t>
            </w: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име и Новом годе.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CB5EF0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Зимний  праздник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CB5EF0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«День рождения Деда Мороза»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145831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Зимний</w:t>
            </w:r>
            <w:proofErr w:type="gramEnd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КВЕСТ «С Лешим по усадьбе»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431D0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Музыкальные подарки Деду Морозу.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861DDC" w:rsidRPr="00C7449D" w:rsidRDefault="00861DDC" w:rsidP="00145831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января 2022 г. 12.00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CB5EF0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Игры, конкурсы, забавы. 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rPr>
          <w:trHeight w:val="293"/>
        </w:trPr>
        <w:tc>
          <w:tcPr>
            <w:tcW w:w="2448" w:type="pct"/>
            <w:shd w:val="clear" w:color="auto" w:fill="auto"/>
          </w:tcPr>
          <w:p w:rsidR="00861DDC" w:rsidRPr="00C7449D" w:rsidRDefault="00861DDC" w:rsidP="00CB5EF0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Программа «Все мы верим в чудеса»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CB5EF0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Зимняя </w:t>
            </w:r>
            <w:proofErr w:type="spellStart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киновикторина</w:t>
            </w:r>
            <w:proofErr w:type="spellEnd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фортепианной музыки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CB5EF0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Дедом Морозом.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 Чаепитие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224A8D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Подарки от Деда Мороза.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861DDC" w:rsidRPr="00C7449D" w:rsidRDefault="00861DDC" w:rsidP="00145831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января 2022 г. 12.00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AD568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 декабря 2021 г. 12.00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101C3D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 музыкальный праздник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литературно-музыкальный  праздник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«Ура! Новый год пришел!»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«Здравствуй, Новый год»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Игры у Новогодней елки. 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Встреча с Дедом Морозом, Снегурочкой, Лешим,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фортепианной музыки.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Бабой Ягой и другими сказочными персонажами.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A3306B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 Чаепитие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Выставка акварелей художницы 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861DDC" w:rsidRPr="00C7449D" w:rsidRDefault="00861DDC" w:rsidP="007E659E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января 2022 г. 12.00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Елены </w:t>
            </w:r>
            <w:proofErr w:type="spellStart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Уваровой</w:t>
            </w:r>
            <w:proofErr w:type="spellEnd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(г. Москва) «Моя зима»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7E659E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сочельник в Ивановке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чтецов «Зимушка-Зима»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7E659E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Колядки, потехи и забавы у  елки.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пряниками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7E659E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Чемпионат по скоростному спуску на ледянках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Детская программа «МУЛЬТЛОТО»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7E659E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чтецов «Славим Рождество». Чаепитие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Подведение итогов новогодних конкурсов</w:t>
            </w:r>
            <w:proofErr w:type="gramStart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861DDC" w:rsidRPr="00C7449D" w:rsidRDefault="00861DDC" w:rsidP="005421FF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января 2022 г. 12.00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5421FF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Рождество в Ивановке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AD568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декабря 2021 г. 12.00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5421FF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Праздничный молебен.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5421FF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Колядки на любовь.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пряниками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5421FF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Эстрадно</w:t>
            </w:r>
            <w:proofErr w:type="spellEnd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-танцевальная программа.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5421FF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фортепианной музыки.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AD568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31 декабря 2021 г. 12.00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5421FF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Выставка Рождественской открытки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rPr>
          <w:trHeight w:val="117"/>
        </w:trPr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5421FF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Чаепитие. Катание с горки на ледянках.</w:t>
            </w:r>
          </w:p>
        </w:tc>
      </w:tr>
      <w:tr w:rsidR="00861DDC" w:rsidRPr="00C7449D" w:rsidTr="00311DDB">
        <w:trPr>
          <w:trHeight w:val="117"/>
        </w:trPr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пряниками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861DDC" w:rsidRPr="00C7449D" w:rsidRDefault="00861DDC" w:rsidP="003A444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 9, 10, 11, 12 января 2022 г. 12.00</w:t>
            </w:r>
          </w:p>
        </w:tc>
      </w:tr>
      <w:tr w:rsidR="00861DDC" w:rsidRPr="00C7449D" w:rsidTr="00311DDB">
        <w:trPr>
          <w:trHeight w:val="117"/>
        </w:trPr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3A444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Игровая программа у новогодней елки.</w:t>
            </w:r>
          </w:p>
        </w:tc>
      </w:tr>
      <w:tr w:rsidR="00861DDC" w:rsidRPr="00C7449D" w:rsidTr="00311DDB">
        <w:trPr>
          <w:trHeight w:val="117"/>
        </w:trPr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AD568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января 2022 г. 12.00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3A444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детских рисунков  «Славим Рождество»</w:t>
            </w:r>
            <w:r w:rsidR="00706497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rPr>
          <w:trHeight w:val="117"/>
        </w:trPr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3A444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Программа  «Открываем мир музыки»</w:t>
            </w:r>
            <w:r w:rsidR="00706497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rPr>
          <w:trHeight w:val="117"/>
        </w:trPr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3A444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Детская программа «МУЛЬТВИКТОРИНА»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861DDC" w:rsidRPr="00C7449D" w:rsidRDefault="00861DDC" w:rsidP="00BC2974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 января 2022 г. 12.00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AD568C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BC2974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Святки в Ивановке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822EC0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января 2022 г. 12.00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706497" w:rsidRDefault="00861DDC" w:rsidP="00BC2974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497">
              <w:rPr>
                <w:rFonts w:ascii="Century Gothic" w:hAnsi="Century Gothic"/>
                <w:color w:val="000000" w:themeColor="text1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Музыкальная программа  «До свидания, Дед Мороз!»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822EC0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BC2974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Колядки на Святки. Игры. Потехи. Забавы.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822EC0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BC2974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Эстрадно</w:t>
            </w:r>
            <w:proofErr w:type="spellEnd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-танцевальная программа. 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822EC0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ED2CAF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Катание с горки на ледянках. 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auto"/>
          </w:tcPr>
          <w:p w:rsidR="00861DDC" w:rsidRPr="00C7449D" w:rsidRDefault="00861DDC" w:rsidP="00C7449D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C7449D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Святочный</w:t>
            </w:r>
            <w:proofErr w:type="gramEnd"/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КВЕСТ по усадьбе</w:t>
            </w:r>
            <w:r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BD7C26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393481 Тамбовская область, </w:t>
            </w:r>
            <w:proofErr w:type="spellStart"/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Уваровский</w:t>
            </w:r>
            <w:proofErr w:type="spellEnd"/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район,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861DDC" w:rsidRPr="00C7449D" w:rsidRDefault="00861DDC" w:rsidP="00ED2CAF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Святочное чаепитие</w:t>
            </w:r>
            <w:r w:rsidR="00706497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61DDC" w:rsidRPr="00C7449D" w:rsidTr="00311DDB"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BD7C26">
            <w:pPr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д. Ивановка; тел.:</w:t>
            </w:r>
            <w:r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тел: 8-915-864-19-60,</w:t>
            </w:r>
          </w:p>
        </w:tc>
        <w:tc>
          <w:tcPr>
            <w:tcW w:w="106" w:type="pct"/>
            <w:shd w:val="clear" w:color="auto" w:fill="auto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861DDC" w:rsidRPr="00C7449D" w:rsidRDefault="00861DDC" w:rsidP="00BD7C26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 января 2022 г.  23.00</w:t>
            </w:r>
            <w:bookmarkStart w:id="0" w:name="_GoBack"/>
            <w:bookmarkEnd w:id="0"/>
          </w:p>
        </w:tc>
      </w:tr>
      <w:tr w:rsidR="00861DDC" w:rsidRPr="00C7449D" w:rsidTr="00311DDB"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BD7C26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8-915-868-37-13, 8-910-853-71-23, 8-915-876-81-14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BD7C26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Святое Крещение в Ивановке.</w:t>
            </w:r>
          </w:p>
        </w:tc>
      </w:tr>
      <w:tr w:rsidR="00861DDC" w:rsidRPr="00ED2CAF" w:rsidTr="00311DDB">
        <w:tc>
          <w:tcPr>
            <w:tcW w:w="2448" w:type="pct"/>
            <w:shd w:val="clear" w:color="auto" w:fill="F2F2F2" w:themeFill="background1" w:themeFillShade="F2"/>
          </w:tcPr>
          <w:p w:rsidR="00861DDC" w:rsidRPr="00C7449D" w:rsidRDefault="00861DDC" w:rsidP="00BD7C26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b/>
                <w:color w:val="000000" w:themeColor="text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 ivanovka@list.ru    www.ivanovka-museum.ru</w:t>
            </w:r>
          </w:p>
        </w:tc>
        <w:tc>
          <w:tcPr>
            <w:tcW w:w="106" w:type="pct"/>
          </w:tcPr>
          <w:p w:rsidR="00861DDC" w:rsidRPr="00556E5C" w:rsidRDefault="00861DDC" w:rsidP="00861DDC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861DDC" w:rsidRPr="00C7449D" w:rsidRDefault="00861DDC" w:rsidP="00BD7C26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449D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Праздничный молебен. Иордань на озере</w:t>
            </w:r>
          </w:p>
        </w:tc>
      </w:tr>
    </w:tbl>
    <w:p w:rsidR="009D08E4" w:rsidRPr="00ED2CAF" w:rsidRDefault="00A908D2" w:rsidP="00352247">
      <w:pPr>
        <w:tabs>
          <w:tab w:val="left" w:pos="1418"/>
        </w:tabs>
        <w:rPr>
          <w:rFonts w:ascii="Century Gothic" w:hAnsi="Century Gothic"/>
          <w:b/>
          <w:color w:val="000000" w:themeColor="text1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1" locked="0" layoutInCell="1" allowOverlap="1" wp14:anchorId="4989E58D" wp14:editId="4A381DD3">
            <wp:simplePos x="0" y="0"/>
            <wp:positionH relativeFrom="column">
              <wp:posOffset>5710555</wp:posOffset>
            </wp:positionH>
            <wp:positionV relativeFrom="paragraph">
              <wp:posOffset>88900</wp:posOffset>
            </wp:positionV>
            <wp:extent cx="809625" cy="545465"/>
            <wp:effectExtent l="0" t="0" r="9525" b="698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b07957eeae46b17cca8749a119657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B71">
        <w:rPr>
          <w:rFonts w:ascii="Century Gothic" w:hAnsi="Century Gothic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056C0E9C" wp14:editId="1D791791">
            <wp:simplePos x="0" y="0"/>
            <wp:positionH relativeFrom="column">
              <wp:posOffset>3176270</wp:posOffset>
            </wp:positionH>
            <wp:positionV relativeFrom="paragraph">
              <wp:posOffset>98425</wp:posOffset>
            </wp:positionV>
            <wp:extent cx="2047240" cy="533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6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B71">
        <w:rPr>
          <w:rFonts w:ascii="Century Gothic" w:hAnsi="Century Gothic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46ED4BDF" wp14:editId="18848A26">
            <wp:simplePos x="0" y="0"/>
            <wp:positionH relativeFrom="column">
              <wp:posOffset>71120</wp:posOffset>
            </wp:positionH>
            <wp:positionV relativeFrom="paragraph">
              <wp:posOffset>97790</wp:posOffset>
            </wp:positionV>
            <wp:extent cx="2714625" cy="53848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8E4" w:rsidRPr="00ED2CAF" w:rsidSect="00051BEC"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92" w:rsidRDefault="00B83692" w:rsidP="00836D51">
      <w:r>
        <w:separator/>
      </w:r>
    </w:p>
  </w:endnote>
  <w:endnote w:type="continuationSeparator" w:id="0">
    <w:p w:rsidR="00B83692" w:rsidRDefault="00B83692" w:rsidP="008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92" w:rsidRDefault="00B83692" w:rsidP="00836D51">
      <w:r>
        <w:separator/>
      </w:r>
    </w:p>
  </w:footnote>
  <w:footnote w:type="continuationSeparator" w:id="0">
    <w:p w:rsidR="00B83692" w:rsidRDefault="00B83692" w:rsidP="0083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4"/>
    <w:rsid w:val="00002311"/>
    <w:rsid w:val="000054AB"/>
    <w:rsid w:val="00007E72"/>
    <w:rsid w:val="000131A0"/>
    <w:rsid w:val="0002563A"/>
    <w:rsid w:val="00026E55"/>
    <w:rsid w:val="00030249"/>
    <w:rsid w:val="000316B4"/>
    <w:rsid w:val="00032E82"/>
    <w:rsid w:val="00040FEC"/>
    <w:rsid w:val="00045504"/>
    <w:rsid w:val="000456CA"/>
    <w:rsid w:val="0005032E"/>
    <w:rsid w:val="00051BEC"/>
    <w:rsid w:val="00055B3A"/>
    <w:rsid w:val="00060931"/>
    <w:rsid w:val="00067E19"/>
    <w:rsid w:val="00072DF7"/>
    <w:rsid w:val="00076DFB"/>
    <w:rsid w:val="00081210"/>
    <w:rsid w:val="000846C7"/>
    <w:rsid w:val="00094119"/>
    <w:rsid w:val="000A45CE"/>
    <w:rsid w:val="000B0F55"/>
    <w:rsid w:val="000C3592"/>
    <w:rsid w:val="000C6DA2"/>
    <w:rsid w:val="000C6F00"/>
    <w:rsid w:val="000E74AD"/>
    <w:rsid w:val="000F29CB"/>
    <w:rsid w:val="000F46C7"/>
    <w:rsid w:val="00101C3D"/>
    <w:rsid w:val="001035A2"/>
    <w:rsid w:val="00114EFD"/>
    <w:rsid w:val="00117673"/>
    <w:rsid w:val="00131502"/>
    <w:rsid w:val="001316C6"/>
    <w:rsid w:val="0013335B"/>
    <w:rsid w:val="001336E9"/>
    <w:rsid w:val="00145831"/>
    <w:rsid w:val="00156590"/>
    <w:rsid w:val="001570C6"/>
    <w:rsid w:val="0017120E"/>
    <w:rsid w:val="0017249D"/>
    <w:rsid w:val="00176765"/>
    <w:rsid w:val="00176CB2"/>
    <w:rsid w:val="00181456"/>
    <w:rsid w:val="00183124"/>
    <w:rsid w:val="0019505F"/>
    <w:rsid w:val="001A39F6"/>
    <w:rsid w:val="001C2BAF"/>
    <w:rsid w:val="001D2DDB"/>
    <w:rsid w:val="001D5FC6"/>
    <w:rsid w:val="001E6638"/>
    <w:rsid w:val="001F0A17"/>
    <w:rsid w:val="001F47E2"/>
    <w:rsid w:val="001F6C72"/>
    <w:rsid w:val="00204514"/>
    <w:rsid w:val="00220184"/>
    <w:rsid w:val="002208C2"/>
    <w:rsid w:val="00224A8D"/>
    <w:rsid w:val="00231564"/>
    <w:rsid w:val="00254E89"/>
    <w:rsid w:val="00257DA8"/>
    <w:rsid w:val="00261388"/>
    <w:rsid w:val="00262678"/>
    <w:rsid w:val="00274160"/>
    <w:rsid w:val="002756C9"/>
    <w:rsid w:val="002835A8"/>
    <w:rsid w:val="002940F4"/>
    <w:rsid w:val="00295449"/>
    <w:rsid w:val="0029742E"/>
    <w:rsid w:val="002A17B7"/>
    <w:rsid w:val="002A4C09"/>
    <w:rsid w:val="002B0685"/>
    <w:rsid w:val="002B2196"/>
    <w:rsid w:val="002B38E4"/>
    <w:rsid w:val="002C5A4C"/>
    <w:rsid w:val="002D1C79"/>
    <w:rsid w:val="002D487D"/>
    <w:rsid w:val="002E3467"/>
    <w:rsid w:val="002F0CF2"/>
    <w:rsid w:val="002F369D"/>
    <w:rsid w:val="002F7302"/>
    <w:rsid w:val="0030053E"/>
    <w:rsid w:val="00306976"/>
    <w:rsid w:val="003107C1"/>
    <w:rsid w:val="00311DDB"/>
    <w:rsid w:val="00312961"/>
    <w:rsid w:val="003129B0"/>
    <w:rsid w:val="00315A67"/>
    <w:rsid w:val="003233D4"/>
    <w:rsid w:val="003245E0"/>
    <w:rsid w:val="00332971"/>
    <w:rsid w:val="00352247"/>
    <w:rsid w:val="003569EA"/>
    <w:rsid w:val="00380EC9"/>
    <w:rsid w:val="00390A7A"/>
    <w:rsid w:val="00394383"/>
    <w:rsid w:val="00395077"/>
    <w:rsid w:val="003A0490"/>
    <w:rsid w:val="003A38EA"/>
    <w:rsid w:val="003A39DB"/>
    <w:rsid w:val="003B4BE9"/>
    <w:rsid w:val="003B4C0C"/>
    <w:rsid w:val="003B5CF5"/>
    <w:rsid w:val="003C1F48"/>
    <w:rsid w:val="003C7DCA"/>
    <w:rsid w:val="003D3E02"/>
    <w:rsid w:val="003E1126"/>
    <w:rsid w:val="003F3FD4"/>
    <w:rsid w:val="003F7F25"/>
    <w:rsid w:val="00402B17"/>
    <w:rsid w:val="0040702E"/>
    <w:rsid w:val="004119D2"/>
    <w:rsid w:val="00413853"/>
    <w:rsid w:val="004147CD"/>
    <w:rsid w:val="00423EDC"/>
    <w:rsid w:val="004318EB"/>
    <w:rsid w:val="00433F1A"/>
    <w:rsid w:val="004538A0"/>
    <w:rsid w:val="00457E69"/>
    <w:rsid w:val="00467566"/>
    <w:rsid w:val="00471199"/>
    <w:rsid w:val="00474979"/>
    <w:rsid w:val="00485621"/>
    <w:rsid w:val="00490A13"/>
    <w:rsid w:val="004911A0"/>
    <w:rsid w:val="004A5E06"/>
    <w:rsid w:val="004B2C2C"/>
    <w:rsid w:val="004B7209"/>
    <w:rsid w:val="004B7236"/>
    <w:rsid w:val="004D1C37"/>
    <w:rsid w:val="004D5192"/>
    <w:rsid w:val="004D7CA3"/>
    <w:rsid w:val="004E56FE"/>
    <w:rsid w:val="004F424B"/>
    <w:rsid w:val="004F7BBA"/>
    <w:rsid w:val="005002E5"/>
    <w:rsid w:val="0050315D"/>
    <w:rsid w:val="00503BA6"/>
    <w:rsid w:val="005119E1"/>
    <w:rsid w:val="00512B29"/>
    <w:rsid w:val="005139DC"/>
    <w:rsid w:val="00514FC0"/>
    <w:rsid w:val="00522B3C"/>
    <w:rsid w:val="005353B0"/>
    <w:rsid w:val="00540B58"/>
    <w:rsid w:val="00541C32"/>
    <w:rsid w:val="00546216"/>
    <w:rsid w:val="00546305"/>
    <w:rsid w:val="00550B6B"/>
    <w:rsid w:val="00552573"/>
    <w:rsid w:val="00556C6A"/>
    <w:rsid w:val="00556E5C"/>
    <w:rsid w:val="00561D2C"/>
    <w:rsid w:val="0057219D"/>
    <w:rsid w:val="00574DD9"/>
    <w:rsid w:val="005877C6"/>
    <w:rsid w:val="00591C2C"/>
    <w:rsid w:val="005933DC"/>
    <w:rsid w:val="005A024C"/>
    <w:rsid w:val="005A0615"/>
    <w:rsid w:val="005A14DB"/>
    <w:rsid w:val="005B15B0"/>
    <w:rsid w:val="005C70DD"/>
    <w:rsid w:val="005C716E"/>
    <w:rsid w:val="005C77BF"/>
    <w:rsid w:val="005D6343"/>
    <w:rsid w:val="005D72D4"/>
    <w:rsid w:val="005D761A"/>
    <w:rsid w:val="005E4E1F"/>
    <w:rsid w:val="005F5EF6"/>
    <w:rsid w:val="005F7BC9"/>
    <w:rsid w:val="006009EE"/>
    <w:rsid w:val="00623C06"/>
    <w:rsid w:val="006362E1"/>
    <w:rsid w:val="00674FF0"/>
    <w:rsid w:val="00693241"/>
    <w:rsid w:val="006A0713"/>
    <w:rsid w:val="006A2AAC"/>
    <w:rsid w:val="006A4249"/>
    <w:rsid w:val="006E5774"/>
    <w:rsid w:val="006F5493"/>
    <w:rsid w:val="007034A7"/>
    <w:rsid w:val="00705966"/>
    <w:rsid w:val="00706497"/>
    <w:rsid w:val="00706C53"/>
    <w:rsid w:val="00725246"/>
    <w:rsid w:val="00726908"/>
    <w:rsid w:val="00730602"/>
    <w:rsid w:val="007307D0"/>
    <w:rsid w:val="00743F7D"/>
    <w:rsid w:val="0074744F"/>
    <w:rsid w:val="0075356C"/>
    <w:rsid w:val="00762402"/>
    <w:rsid w:val="00762A10"/>
    <w:rsid w:val="00763312"/>
    <w:rsid w:val="007864A4"/>
    <w:rsid w:val="00796AAC"/>
    <w:rsid w:val="007A1D52"/>
    <w:rsid w:val="007A4A67"/>
    <w:rsid w:val="007A52BA"/>
    <w:rsid w:val="007A61D6"/>
    <w:rsid w:val="007B1346"/>
    <w:rsid w:val="007B4547"/>
    <w:rsid w:val="007C14FA"/>
    <w:rsid w:val="007C7594"/>
    <w:rsid w:val="007D0798"/>
    <w:rsid w:val="007E4052"/>
    <w:rsid w:val="007E514E"/>
    <w:rsid w:val="007F4C03"/>
    <w:rsid w:val="008219FA"/>
    <w:rsid w:val="008336C0"/>
    <w:rsid w:val="00836D51"/>
    <w:rsid w:val="008371EA"/>
    <w:rsid w:val="008452F4"/>
    <w:rsid w:val="00845475"/>
    <w:rsid w:val="00860B9F"/>
    <w:rsid w:val="00861DDC"/>
    <w:rsid w:val="00866993"/>
    <w:rsid w:val="0086797C"/>
    <w:rsid w:val="00871740"/>
    <w:rsid w:val="0088073D"/>
    <w:rsid w:val="008830AD"/>
    <w:rsid w:val="00891698"/>
    <w:rsid w:val="008A3BCD"/>
    <w:rsid w:val="008A5CFC"/>
    <w:rsid w:val="008A685C"/>
    <w:rsid w:val="008C52D9"/>
    <w:rsid w:val="008D332A"/>
    <w:rsid w:val="008E07F3"/>
    <w:rsid w:val="008E178E"/>
    <w:rsid w:val="008E17CF"/>
    <w:rsid w:val="008E75D1"/>
    <w:rsid w:val="008F717A"/>
    <w:rsid w:val="00906163"/>
    <w:rsid w:val="00906DC2"/>
    <w:rsid w:val="009103A3"/>
    <w:rsid w:val="0091246B"/>
    <w:rsid w:val="00915C96"/>
    <w:rsid w:val="00924109"/>
    <w:rsid w:val="0092502F"/>
    <w:rsid w:val="0093124D"/>
    <w:rsid w:val="00932291"/>
    <w:rsid w:val="0095145C"/>
    <w:rsid w:val="00952E84"/>
    <w:rsid w:val="0095653D"/>
    <w:rsid w:val="009566E4"/>
    <w:rsid w:val="00956D7B"/>
    <w:rsid w:val="00962E2D"/>
    <w:rsid w:val="00971604"/>
    <w:rsid w:val="0097534A"/>
    <w:rsid w:val="00977005"/>
    <w:rsid w:val="00981220"/>
    <w:rsid w:val="0098510B"/>
    <w:rsid w:val="00986A82"/>
    <w:rsid w:val="00990422"/>
    <w:rsid w:val="00994092"/>
    <w:rsid w:val="00997768"/>
    <w:rsid w:val="009A535D"/>
    <w:rsid w:val="009B52A8"/>
    <w:rsid w:val="009B5F4F"/>
    <w:rsid w:val="009C0412"/>
    <w:rsid w:val="009C1CD6"/>
    <w:rsid w:val="009D08E4"/>
    <w:rsid w:val="009E4290"/>
    <w:rsid w:val="009F3E45"/>
    <w:rsid w:val="00A01EF9"/>
    <w:rsid w:val="00A03323"/>
    <w:rsid w:val="00A074C5"/>
    <w:rsid w:val="00A128A6"/>
    <w:rsid w:val="00A20EA0"/>
    <w:rsid w:val="00A22414"/>
    <w:rsid w:val="00A23D6F"/>
    <w:rsid w:val="00A24760"/>
    <w:rsid w:val="00A32952"/>
    <w:rsid w:val="00A40D3C"/>
    <w:rsid w:val="00A431D0"/>
    <w:rsid w:val="00A54F99"/>
    <w:rsid w:val="00A61867"/>
    <w:rsid w:val="00A638EC"/>
    <w:rsid w:val="00A65F99"/>
    <w:rsid w:val="00A66078"/>
    <w:rsid w:val="00A738F7"/>
    <w:rsid w:val="00A771B9"/>
    <w:rsid w:val="00A81652"/>
    <w:rsid w:val="00A85A0A"/>
    <w:rsid w:val="00A908D2"/>
    <w:rsid w:val="00A9241D"/>
    <w:rsid w:val="00A92829"/>
    <w:rsid w:val="00AA20AF"/>
    <w:rsid w:val="00AA706E"/>
    <w:rsid w:val="00AC012C"/>
    <w:rsid w:val="00AC0E9E"/>
    <w:rsid w:val="00AC22F6"/>
    <w:rsid w:val="00AD5AFF"/>
    <w:rsid w:val="00B05057"/>
    <w:rsid w:val="00B105DC"/>
    <w:rsid w:val="00B13B52"/>
    <w:rsid w:val="00B14EBD"/>
    <w:rsid w:val="00B16F6D"/>
    <w:rsid w:val="00B25EFC"/>
    <w:rsid w:val="00B26126"/>
    <w:rsid w:val="00B318C9"/>
    <w:rsid w:val="00B36472"/>
    <w:rsid w:val="00B4085D"/>
    <w:rsid w:val="00B40CC4"/>
    <w:rsid w:val="00B47C86"/>
    <w:rsid w:val="00B51A19"/>
    <w:rsid w:val="00B56604"/>
    <w:rsid w:val="00B566E5"/>
    <w:rsid w:val="00B6407E"/>
    <w:rsid w:val="00B761A0"/>
    <w:rsid w:val="00B76807"/>
    <w:rsid w:val="00B771D8"/>
    <w:rsid w:val="00B811CB"/>
    <w:rsid w:val="00B8257E"/>
    <w:rsid w:val="00B83692"/>
    <w:rsid w:val="00B90F43"/>
    <w:rsid w:val="00B93B78"/>
    <w:rsid w:val="00B9416A"/>
    <w:rsid w:val="00B9609F"/>
    <w:rsid w:val="00BA21BC"/>
    <w:rsid w:val="00BA698E"/>
    <w:rsid w:val="00BB0D1A"/>
    <w:rsid w:val="00BF586C"/>
    <w:rsid w:val="00BF71FB"/>
    <w:rsid w:val="00BF76F6"/>
    <w:rsid w:val="00C01711"/>
    <w:rsid w:val="00C0468D"/>
    <w:rsid w:val="00C04D81"/>
    <w:rsid w:val="00C31739"/>
    <w:rsid w:val="00C33E4C"/>
    <w:rsid w:val="00C343FA"/>
    <w:rsid w:val="00C37E4E"/>
    <w:rsid w:val="00C43B8B"/>
    <w:rsid w:val="00C46257"/>
    <w:rsid w:val="00C57136"/>
    <w:rsid w:val="00C572E0"/>
    <w:rsid w:val="00C61072"/>
    <w:rsid w:val="00C73EBC"/>
    <w:rsid w:val="00C7449D"/>
    <w:rsid w:val="00C816F4"/>
    <w:rsid w:val="00C83869"/>
    <w:rsid w:val="00C864EC"/>
    <w:rsid w:val="00CA0A37"/>
    <w:rsid w:val="00CA3866"/>
    <w:rsid w:val="00CB2A6C"/>
    <w:rsid w:val="00CB2F7B"/>
    <w:rsid w:val="00CB55DF"/>
    <w:rsid w:val="00CB7C9D"/>
    <w:rsid w:val="00CC3CC0"/>
    <w:rsid w:val="00CC6EDA"/>
    <w:rsid w:val="00CC7FF2"/>
    <w:rsid w:val="00CD354F"/>
    <w:rsid w:val="00CD51A7"/>
    <w:rsid w:val="00CD703F"/>
    <w:rsid w:val="00CF6075"/>
    <w:rsid w:val="00D0104E"/>
    <w:rsid w:val="00D03D7F"/>
    <w:rsid w:val="00D043E6"/>
    <w:rsid w:val="00D07315"/>
    <w:rsid w:val="00D23922"/>
    <w:rsid w:val="00D23EE8"/>
    <w:rsid w:val="00D35892"/>
    <w:rsid w:val="00D4199C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3D4C"/>
    <w:rsid w:val="00D9003F"/>
    <w:rsid w:val="00D908BE"/>
    <w:rsid w:val="00D94172"/>
    <w:rsid w:val="00D95506"/>
    <w:rsid w:val="00DA6791"/>
    <w:rsid w:val="00DB08AB"/>
    <w:rsid w:val="00DC2597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43CD2"/>
    <w:rsid w:val="00E45F8A"/>
    <w:rsid w:val="00E51362"/>
    <w:rsid w:val="00E545C2"/>
    <w:rsid w:val="00E64E87"/>
    <w:rsid w:val="00E74918"/>
    <w:rsid w:val="00E774C6"/>
    <w:rsid w:val="00E8336C"/>
    <w:rsid w:val="00E961ED"/>
    <w:rsid w:val="00E97C16"/>
    <w:rsid w:val="00EB284B"/>
    <w:rsid w:val="00EB5C33"/>
    <w:rsid w:val="00ED24AB"/>
    <w:rsid w:val="00ED2CAF"/>
    <w:rsid w:val="00EE2835"/>
    <w:rsid w:val="00EF060D"/>
    <w:rsid w:val="00F02E10"/>
    <w:rsid w:val="00F059D9"/>
    <w:rsid w:val="00F168A6"/>
    <w:rsid w:val="00F21768"/>
    <w:rsid w:val="00F227E8"/>
    <w:rsid w:val="00F243EE"/>
    <w:rsid w:val="00F30872"/>
    <w:rsid w:val="00F33E9E"/>
    <w:rsid w:val="00F36581"/>
    <w:rsid w:val="00F3776A"/>
    <w:rsid w:val="00F45B47"/>
    <w:rsid w:val="00F51439"/>
    <w:rsid w:val="00F633C1"/>
    <w:rsid w:val="00F777F1"/>
    <w:rsid w:val="00F80FDE"/>
    <w:rsid w:val="00F851A1"/>
    <w:rsid w:val="00F91EAA"/>
    <w:rsid w:val="00F953EA"/>
    <w:rsid w:val="00FA604C"/>
    <w:rsid w:val="00FC0F90"/>
    <w:rsid w:val="00FC29EF"/>
    <w:rsid w:val="00FD2C72"/>
    <w:rsid w:val="00FD6E81"/>
    <w:rsid w:val="00FE174A"/>
    <w:rsid w:val="00FE47E5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A5C4-E421-49DF-9F41-2CD2AC04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3131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Пользователь</cp:lastModifiedBy>
  <cp:revision>7</cp:revision>
  <cp:lastPrinted>2021-11-17T16:18:00Z</cp:lastPrinted>
  <dcterms:created xsi:type="dcterms:W3CDTF">2021-11-13T20:05:00Z</dcterms:created>
  <dcterms:modified xsi:type="dcterms:W3CDTF">2021-11-17T16:18:00Z</dcterms:modified>
</cp:coreProperties>
</file>