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7E" w:rsidRPr="00C57C56" w:rsidRDefault="002E667E" w:rsidP="002E66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C57C56">
        <w:rPr>
          <w:rFonts w:ascii="Times New Roman" w:hAnsi="Times New Roman" w:cs="Times New Roman"/>
          <w:noProof/>
          <w:color w:val="000000" w:themeColor="text1"/>
          <w:sz w:val="20"/>
          <w:szCs w:val="18"/>
          <w:lang w:eastAsia="ru-RU"/>
        </w:rPr>
        <w:drawing>
          <wp:inline distT="0" distB="0" distL="0" distR="0" wp14:anchorId="449360C4" wp14:editId="64F409FB">
            <wp:extent cx="1578892" cy="380390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vanovka-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722" cy="38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7E" w:rsidRPr="00C57C56" w:rsidRDefault="002E667E" w:rsidP="002E66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7C56">
        <w:rPr>
          <w:rFonts w:ascii="Times New Roman" w:hAnsi="Times New Roman" w:cs="Times New Roman"/>
          <w:color w:val="000000" w:themeColor="text1"/>
          <w:sz w:val="18"/>
          <w:szCs w:val="18"/>
        </w:rPr>
        <w:t>Российская Федерация. Правительство Тамбовской области</w:t>
      </w:r>
    </w:p>
    <w:p w:rsidR="002E667E" w:rsidRPr="00C57C56" w:rsidRDefault="002E667E" w:rsidP="002E667E">
      <w:pPr>
        <w:pStyle w:val="6"/>
        <w:keepNext w:val="0"/>
        <w:rPr>
          <w:b/>
          <w:caps/>
          <w:color w:val="000000" w:themeColor="text1"/>
          <w:sz w:val="18"/>
          <w:szCs w:val="18"/>
        </w:rPr>
      </w:pPr>
      <w:r w:rsidRPr="00C57C56">
        <w:rPr>
          <w:b/>
          <w:color w:val="000000" w:themeColor="text1"/>
          <w:sz w:val="18"/>
          <w:szCs w:val="18"/>
        </w:rPr>
        <w:t xml:space="preserve">Тамбовское областное государственное бюджетное учреждение культуры </w:t>
      </w:r>
    </w:p>
    <w:p w:rsidR="002E667E" w:rsidRPr="00C57C56" w:rsidRDefault="002E667E" w:rsidP="002E667E">
      <w:pPr>
        <w:pStyle w:val="6"/>
        <w:keepNext w:val="0"/>
        <w:widowControl w:val="0"/>
        <w:rPr>
          <w:b/>
          <w:caps/>
          <w:color w:val="000000" w:themeColor="text1"/>
          <w:sz w:val="18"/>
          <w:szCs w:val="18"/>
        </w:rPr>
      </w:pPr>
      <w:r w:rsidRPr="00C57C56">
        <w:rPr>
          <w:b/>
          <w:color w:val="000000" w:themeColor="text1"/>
          <w:sz w:val="18"/>
          <w:szCs w:val="18"/>
        </w:rPr>
        <w:t>МУЗЕЙ-ЗАПОВЕДНИК С. В. РАХМАНИНОВА «ИВАНОВКА»</w:t>
      </w:r>
    </w:p>
    <w:p w:rsidR="002E667E" w:rsidRPr="00C57C56" w:rsidRDefault="002E667E" w:rsidP="002E66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7C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393481, Россия, Тамбовская область, </w:t>
      </w:r>
      <w:proofErr w:type="spellStart"/>
      <w:r w:rsidRPr="00C57C56">
        <w:rPr>
          <w:rFonts w:ascii="Times New Roman" w:hAnsi="Times New Roman" w:cs="Times New Roman"/>
          <w:color w:val="000000" w:themeColor="text1"/>
          <w:sz w:val="18"/>
          <w:szCs w:val="18"/>
        </w:rPr>
        <w:t>Уваровский</w:t>
      </w:r>
      <w:proofErr w:type="spellEnd"/>
      <w:r w:rsidRPr="00C57C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район, д. Ивановка, тел: +7 915 873-36-81 </w:t>
      </w:r>
    </w:p>
    <w:p w:rsidR="002E667E" w:rsidRPr="00C57C56" w:rsidRDefault="002E667E" w:rsidP="002E66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7C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ИНН 6829005957 КПП 682901001 ОГРН 1046882297846 ОКВЭД 91.02, 91.03 БИК 046850001 </w:t>
      </w:r>
    </w:p>
    <w:p w:rsidR="002E667E" w:rsidRPr="00C57C56" w:rsidRDefault="002E667E" w:rsidP="002E667E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C57C56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C57C5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-mail: </w:t>
      </w:r>
      <w:proofErr w:type="gramStart"/>
      <w:r w:rsidRPr="00C57C5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ivanovka@cult.tambov.gov.ru  www.ivanovka-museum.ru</w:t>
      </w:r>
      <w:proofErr w:type="gramEnd"/>
    </w:p>
    <w:p w:rsidR="002E667E" w:rsidRPr="00C57C56" w:rsidRDefault="002E667E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p w:rsidR="008A6DD2" w:rsidRPr="00C57C56" w:rsidRDefault="008A6DD2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7C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ПОЛОЖЕНИЕ</w:t>
      </w:r>
    </w:p>
    <w:p w:rsidR="00E81CAE" w:rsidRPr="00C57C56" w:rsidRDefault="008A6DD2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конкурсе </w:t>
      </w:r>
      <w:r w:rsidR="00D10BE1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детских </w:t>
      </w: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новогодних открыток </w:t>
      </w:r>
    </w:p>
    <w:p w:rsidR="008A6DD2" w:rsidRPr="00C57C56" w:rsidRDefault="008A6DD2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 Новым годом</w:t>
      </w:r>
      <w:r w:rsidR="001A4EB6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Рождеством</w:t>
      </w:r>
      <w:r w:rsidR="00C57C56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Христовым</w:t>
      </w:r>
      <w:r w:rsidR="001A4EB6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F598E" w:rsidRPr="00C57C56" w:rsidRDefault="008F598E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598E" w:rsidRPr="00C57C56" w:rsidRDefault="00E81CAE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Поздравительная открытка —</w:t>
      </w:r>
      <w:r w:rsidR="002E667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важный элемент любого</w:t>
      </w:r>
      <w:r w:rsidR="00FD3E8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праздника, она создает непо</w:t>
      </w:r>
      <w:r w:rsidR="00FD3E8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вторимую атмосферу торжества. </w:t>
      </w:r>
      <w:r w:rsidR="002861A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В дни празднования Нового Года и</w:t>
      </w:r>
      <w:r w:rsidR="00AE7F1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861A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Рождества </w:t>
      </w:r>
      <w:r w:rsidR="00AE7F1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Христова </w:t>
      </w:r>
      <w:r w:rsidR="002861A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Музей-заповедник С.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A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В. Рахманинова «Ивановка» проводит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859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D10BE1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="002861A0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огодней открытки.</w:t>
      </w:r>
    </w:p>
    <w:p w:rsidR="00AE7F10" w:rsidRPr="00C57C56" w:rsidRDefault="00AE7F10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DD2" w:rsidRPr="00C57C56" w:rsidRDefault="008A6DD2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8A6DD2" w:rsidRPr="00C57C56" w:rsidRDefault="00AE7F10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определяет цель, задачи, порядок организации и проведения Конкурса новогодней открытки «С Новым Годом и Рождеством</w:t>
      </w:r>
      <w:r w:rsidR="00C57C56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Христовым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!» (далее — Конкурса).</w:t>
      </w:r>
      <w:r w:rsidR="00EB7859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AD0A37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Музей-заповедник С.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A37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В. Рахманинова «Ивановка»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F10" w:rsidRPr="00C57C56" w:rsidRDefault="00AE7F10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DD2" w:rsidRPr="00C57C56" w:rsidRDefault="008A6DD2" w:rsidP="00E81C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</w:t>
      </w:r>
      <w:r w:rsidR="00E81CAE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задачи конкурса</w:t>
      </w:r>
    </w:p>
    <w:p w:rsidR="008A6DD2" w:rsidRPr="00C57C56" w:rsidRDefault="00E81CAE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Целью Конкурса является с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оздание праздничной атмосферы и вовлечение участников в творческий процесс по изготовлени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ю авторской новогодней открытки.</w:t>
      </w:r>
    </w:p>
    <w:p w:rsidR="00E81CAE" w:rsidRPr="00C57C56" w:rsidRDefault="00E81CAE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Конкурса:</w:t>
      </w:r>
    </w:p>
    <w:p w:rsidR="008A6DD2" w:rsidRPr="00C57C56" w:rsidRDefault="00E81CAE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интереса к изучению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традиций новогодних праздников.</w:t>
      </w:r>
    </w:p>
    <w:p w:rsidR="008A6DD2" w:rsidRPr="00C57C56" w:rsidRDefault="00D91BD2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творческому самовыражению детей.</w:t>
      </w:r>
    </w:p>
    <w:p w:rsidR="008A6DD2" w:rsidRPr="00C57C56" w:rsidRDefault="00D91BD2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креативного мышления, воображения и фантазии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F10" w:rsidRPr="00C57C56" w:rsidRDefault="00AE7F10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F10" w:rsidRPr="00C57C56" w:rsidRDefault="00AE7F10" w:rsidP="00AE7F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3. Оргкомитет Конкурса</w:t>
      </w:r>
    </w:p>
    <w:p w:rsidR="00AE7F10" w:rsidRPr="00C57C56" w:rsidRDefault="00AE7F10" w:rsidP="00AE7F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57C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организации Конкурса и подведения итогов создаются оргкомитет и экспертная группа. В состав Оргкомитета и экспертной группы входят </w:t>
      </w:r>
      <w:r w:rsidRPr="00C57C5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сотрудники Музея-заповедника С. В. Рахманинова «Ивановка»</w:t>
      </w:r>
      <w:r w:rsidRPr="00C57C5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E7F10" w:rsidRPr="00C57C56" w:rsidRDefault="00AE7F10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D8E" w:rsidRPr="00C57C56" w:rsidRDefault="00E22D8E" w:rsidP="00E22D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C57C56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Условия, с</w:t>
      </w: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роки</w:t>
      </w:r>
      <w:r w:rsidR="00C57C56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порядок</w:t>
      </w: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 Конкурса</w:t>
      </w:r>
    </w:p>
    <w:p w:rsidR="008A6DD2" w:rsidRPr="00C57C56" w:rsidRDefault="008A6DD2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</w:t>
      </w:r>
      <w:r w:rsidR="00D10BE1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гут принять участие дети в возрасте от 6 до 14 лет.</w:t>
      </w:r>
    </w:p>
    <w:p w:rsidR="008A6DD2" w:rsidRPr="00C57C56" w:rsidRDefault="008A6DD2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Номинации Конкурса:</w:t>
      </w:r>
    </w:p>
    <w:p w:rsidR="008A6DD2" w:rsidRPr="00C57C56" w:rsidRDefault="00E81CAE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1. Открытка-поделка.</w:t>
      </w:r>
    </w:p>
    <w:p w:rsidR="00D10BE1" w:rsidRPr="00C57C56" w:rsidRDefault="00E81CAE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Открытка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6D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D10BE1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6DD2" w:rsidRPr="00C57C56" w:rsidRDefault="008A6DD2" w:rsidP="00E81CAE">
      <w:pPr>
        <w:spacing w:after="0" w:line="240" w:lineRule="auto"/>
        <w:ind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771BB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с 1.12.2024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FD3E8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BB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28.12 2024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8A6DD2" w:rsidRPr="00C57C56" w:rsidRDefault="008A6DD2" w:rsidP="00E81CAE">
      <w:pPr>
        <w:spacing w:after="0" w:line="240" w:lineRule="auto"/>
        <w:ind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I эт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ап (с 1 по 25 декабря 2024 г.) — прие</w:t>
      </w:r>
      <w:r w:rsidR="00771BB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м работ на конкурс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CAE" w:rsidRPr="00C57C56" w:rsidRDefault="00E81CAE" w:rsidP="00E81CAE">
      <w:pPr>
        <w:spacing w:after="0" w:line="240" w:lineRule="auto"/>
        <w:ind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II этап (с 25 по 27 декабря 2024 г.) —</w:t>
      </w:r>
      <w:r w:rsidR="00FD3E8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конкурса.</w:t>
      </w:r>
    </w:p>
    <w:p w:rsidR="00E81CAE" w:rsidRPr="00C57C56" w:rsidRDefault="008A6DD2" w:rsidP="00E81CAE">
      <w:pPr>
        <w:spacing w:after="0" w:line="240" w:lineRule="auto"/>
        <w:ind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этап 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(28 декабря 2024 г.) —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BB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 победителей конкурса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1BD2" w:rsidRPr="00C57C56" w:rsidRDefault="00D91BD2" w:rsidP="00D91BD2">
      <w:pPr>
        <w:spacing w:after="0" w:line="240" w:lineRule="auto"/>
        <w:ind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 предоставляются по адресу: Тамбовская обл., </w:t>
      </w:r>
      <w:proofErr w:type="spellStart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Уваровский</w:t>
      </w:r>
      <w:proofErr w:type="spellEnd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478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 Ивановка, ул. Рахманинова, 4; Музей-заповедник С. В. Рахманинова </w:t>
      </w:r>
      <w:r w:rsidR="00F1273B">
        <w:rPr>
          <w:rFonts w:ascii="Times New Roman" w:hAnsi="Times New Roman" w:cs="Times New Roman"/>
          <w:color w:val="000000" w:themeColor="text1"/>
          <w:sz w:val="28"/>
          <w:szCs w:val="28"/>
        </w:rPr>
        <w:t>«Ивановка», Усадебный дом. Конкурс открыток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7C56" w:rsidRPr="00C57C56" w:rsidRDefault="00C57C56" w:rsidP="00C57C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Работы, предоставленные на Конкурс, не возвращаются.</w:t>
      </w:r>
    </w:p>
    <w:p w:rsidR="00C57C56" w:rsidRPr="00C57C56" w:rsidRDefault="00C57C56" w:rsidP="00C57C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DD2" w:rsidRPr="00C57C56" w:rsidRDefault="00053478" w:rsidP="00D91B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A6DD2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Требования к работам и критерии оценки</w:t>
      </w:r>
    </w:p>
    <w:p w:rsidR="00D91BD2" w:rsidRPr="00C57C56" w:rsidRDefault="008A6DD2" w:rsidP="00D91B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принимаются </w:t>
      </w:r>
      <w:r w:rsidR="00D91B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 открытки одного из двух видов: открытка-поделка и</w:t>
      </w:r>
      <w:r w:rsidR="007126E9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91B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открытка-рисунок. Формат — А5 (148 х 210 мм).</w:t>
      </w:r>
    </w:p>
    <w:p w:rsidR="008A6DD2" w:rsidRPr="00C57C56" w:rsidRDefault="00CD7385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участников Конкурса может предоставить только одну работу в любой из номинаций.</w:t>
      </w:r>
    </w:p>
    <w:p w:rsidR="008A6DD2" w:rsidRPr="00C57C56" w:rsidRDefault="008A6DD2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Работы сопровожда</w:t>
      </w:r>
      <w:r w:rsidR="007126E9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D91BD2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следующими 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сведениями: название работы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номинация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</w:t>
      </w:r>
      <w:r w:rsidR="007126E9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участника; возраст;</w:t>
      </w: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контактные данные.</w:t>
      </w:r>
    </w:p>
    <w:p w:rsidR="007126E9" w:rsidRPr="00C57C56" w:rsidRDefault="007126E9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6E9" w:rsidRPr="00C57C56" w:rsidRDefault="007126E9" w:rsidP="007126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Критерии оценки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оценки работ являются: 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соответствие тематике; 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авторское решение; 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гармоничность цветового решения; 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— художественная выразительность.</w:t>
      </w:r>
    </w:p>
    <w:p w:rsidR="00E81CAE" w:rsidRPr="00C57C56" w:rsidRDefault="00E81CAE" w:rsidP="00E81CAE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DD2" w:rsidRPr="00C57C56" w:rsidRDefault="007126E9" w:rsidP="00C57C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A6DD2"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 и награждение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и экспертная группа подводят итоги Конкурса и определяют победителей в каждой номинации.</w:t>
      </w:r>
    </w:p>
    <w:p w:rsidR="007126E9" w:rsidRPr="00C57C56" w:rsidRDefault="007126E9" w:rsidP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награждаются дипломами и памятными подарками.</w:t>
      </w:r>
    </w:p>
    <w:p w:rsidR="00C57C56" w:rsidRPr="00C57C56" w:rsidRDefault="00C57C56" w:rsidP="00C57C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работы будут размещены на выставке в гостиной Усадебного дома Музея-заповедника, на официальном сайте и на страницах Музея в социальных сетях. </w:t>
      </w:r>
      <w:bookmarkStart w:id="0" w:name="_GoBack"/>
      <w:bookmarkEnd w:id="0"/>
    </w:p>
    <w:p w:rsidR="007126E9" w:rsidRPr="00C57C56" w:rsidRDefault="007126E9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1E4" w:rsidRPr="00C57C56" w:rsidRDefault="001231E4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6E9" w:rsidRPr="00C57C56" w:rsidRDefault="007126E9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Контакты:</w:t>
      </w:r>
    </w:p>
    <w:p w:rsidR="001231E4" w:rsidRPr="00C57C56" w:rsidRDefault="001231E4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Музей-заповедник С. В. Рахманинова «Ивановка»</w:t>
      </w:r>
    </w:p>
    <w:p w:rsidR="001231E4" w:rsidRPr="00C57C56" w:rsidRDefault="001231E4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Тамбовская область, </w:t>
      </w:r>
      <w:proofErr w:type="spellStart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Уваровский</w:t>
      </w:r>
      <w:proofErr w:type="spellEnd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округ, д. Ивановка</w:t>
      </w:r>
    </w:p>
    <w:p w:rsidR="001231E4" w:rsidRPr="00C57C56" w:rsidRDefault="00F1273B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1231E4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./</w:t>
      </w:r>
      <w:proofErr w:type="spellStart"/>
      <w:r w:rsidR="001231E4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="001231E4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126E9" w:rsidRPr="00C57C56" w:rsidRDefault="007126E9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Пальцева</w:t>
      </w:r>
      <w:proofErr w:type="spellEnd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Викторовна 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+7 </w:t>
      </w:r>
      <w:r w:rsidR="006A7B3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910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7B3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853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7B3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31E4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8A6DD2" w:rsidRPr="00C57C56" w:rsidRDefault="007126E9" w:rsidP="00E8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Запяткина</w:t>
      </w:r>
      <w:proofErr w:type="spellEnd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Сергеевна 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+7 </w:t>
      </w:r>
      <w:r w:rsidR="006A7B3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915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7B3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876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7B35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E81CAE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31E4"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p w:rsidR="001231E4" w:rsidRPr="00C57C56" w:rsidRDefault="001231E4" w:rsidP="001231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: ivanovka@list.ru</w:t>
      </w:r>
    </w:p>
    <w:p w:rsidR="001231E4" w:rsidRPr="00C57C56" w:rsidRDefault="001231E4" w:rsidP="001231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6">
        <w:rPr>
          <w:rFonts w:ascii="Times New Roman" w:hAnsi="Times New Roman" w:cs="Times New Roman"/>
          <w:color w:val="000000" w:themeColor="text1"/>
          <w:sz w:val="28"/>
          <w:szCs w:val="28"/>
        </w:rPr>
        <w:t>www.ivanovka-museum.ru</w:t>
      </w:r>
    </w:p>
    <w:p w:rsidR="007126E9" w:rsidRPr="00C57C56" w:rsidRDefault="00712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26E9" w:rsidRPr="00C57C56" w:rsidSect="00FD3E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5928"/>
    <w:multiLevelType w:val="hybridMultilevel"/>
    <w:tmpl w:val="C09474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5E32C0"/>
    <w:multiLevelType w:val="hybridMultilevel"/>
    <w:tmpl w:val="ABB014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0FD2539"/>
    <w:multiLevelType w:val="hybridMultilevel"/>
    <w:tmpl w:val="A5F420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106B1E"/>
    <w:multiLevelType w:val="hybridMultilevel"/>
    <w:tmpl w:val="EA2E7A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D2"/>
    <w:rsid w:val="00014CDB"/>
    <w:rsid w:val="00053478"/>
    <w:rsid w:val="001231E4"/>
    <w:rsid w:val="001A4EB6"/>
    <w:rsid w:val="002861A0"/>
    <w:rsid w:val="002E667E"/>
    <w:rsid w:val="00472B8E"/>
    <w:rsid w:val="004B4330"/>
    <w:rsid w:val="00667265"/>
    <w:rsid w:val="006A7B35"/>
    <w:rsid w:val="007126E9"/>
    <w:rsid w:val="00771BB5"/>
    <w:rsid w:val="00846335"/>
    <w:rsid w:val="00875F28"/>
    <w:rsid w:val="008A6DD2"/>
    <w:rsid w:val="008F598E"/>
    <w:rsid w:val="009C0920"/>
    <w:rsid w:val="00AB6C80"/>
    <w:rsid w:val="00AD0A37"/>
    <w:rsid w:val="00AE7F10"/>
    <w:rsid w:val="00C57C56"/>
    <w:rsid w:val="00C8279E"/>
    <w:rsid w:val="00CD7385"/>
    <w:rsid w:val="00D10BE1"/>
    <w:rsid w:val="00D76875"/>
    <w:rsid w:val="00D91BD2"/>
    <w:rsid w:val="00E22D8E"/>
    <w:rsid w:val="00E81CAE"/>
    <w:rsid w:val="00E83431"/>
    <w:rsid w:val="00EB7859"/>
    <w:rsid w:val="00EE1AA3"/>
    <w:rsid w:val="00F1273B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C48"/>
  <w15:docId w15:val="{6D7B234E-1B00-41E0-AE40-AC2B888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2E66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8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2E667E"/>
    <w:rPr>
      <w:rFonts w:ascii="Times New Roman" w:eastAsia="Times New Roman" w:hAnsi="Times New Roman" w:cs="Times New Roman"/>
      <w:color w:val="00000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4">
    <w:name w:val="Hyperlink"/>
    <w:basedOn w:val="a0"/>
    <w:unhideWhenUsed/>
    <w:rsid w:val="002E6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Рахманинова</dc:creator>
  <cp:lastModifiedBy>Музей Рахманинова</cp:lastModifiedBy>
  <cp:revision>6</cp:revision>
  <dcterms:created xsi:type="dcterms:W3CDTF">2024-11-04T17:15:00Z</dcterms:created>
  <dcterms:modified xsi:type="dcterms:W3CDTF">2024-11-04T20:35:00Z</dcterms:modified>
</cp:coreProperties>
</file>